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28" w:rsidRDefault="00276528" w:rsidP="00040208">
      <w:pPr>
        <w:pStyle w:val="PlainText"/>
        <w:rPr>
          <w:rFonts w:asciiTheme="minorHAnsi" w:hAnsiTheme="minorHAnsi" w:cstheme="minorHAnsi"/>
          <w:b/>
          <w:sz w:val="28"/>
          <w:szCs w:val="28"/>
        </w:rPr>
      </w:pPr>
    </w:p>
    <w:p w:rsidR="00522756" w:rsidRDefault="00522756" w:rsidP="007A3AE5">
      <w:pPr>
        <w:pStyle w:val="PlainText"/>
        <w:jc w:val="center"/>
        <w:rPr>
          <w:rFonts w:asciiTheme="minorHAnsi" w:hAnsiTheme="minorHAnsi" w:cstheme="minorHAnsi"/>
          <w:b/>
          <w:sz w:val="28"/>
          <w:szCs w:val="28"/>
        </w:rPr>
      </w:pPr>
      <w:r w:rsidRPr="00EA24B5">
        <w:rPr>
          <w:rFonts w:asciiTheme="minorHAnsi" w:hAnsiTheme="minorHAnsi" w:cstheme="minorHAnsi"/>
          <w:b/>
          <w:sz w:val="28"/>
          <w:szCs w:val="28"/>
        </w:rPr>
        <w:t>University of Washington Bothell</w:t>
      </w:r>
    </w:p>
    <w:p w:rsidR="003335E4" w:rsidRPr="00EA24B5" w:rsidRDefault="003335E4" w:rsidP="007A3AE5">
      <w:pPr>
        <w:pStyle w:val="PlainText"/>
        <w:jc w:val="center"/>
        <w:rPr>
          <w:rFonts w:asciiTheme="minorHAnsi" w:hAnsiTheme="minorHAnsi" w:cstheme="minorHAnsi"/>
          <w:b/>
          <w:sz w:val="28"/>
          <w:szCs w:val="28"/>
        </w:rPr>
      </w:pPr>
      <w:r>
        <w:rPr>
          <w:rFonts w:asciiTheme="minorHAnsi" w:hAnsiTheme="minorHAnsi" w:cstheme="minorHAnsi"/>
          <w:b/>
          <w:sz w:val="28"/>
          <w:szCs w:val="28"/>
        </w:rPr>
        <w:t>School of Educational Studies</w:t>
      </w:r>
      <w:r w:rsidR="00360588">
        <w:rPr>
          <w:rFonts w:asciiTheme="minorHAnsi" w:hAnsiTheme="minorHAnsi" w:cstheme="minorHAnsi"/>
          <w:b/>
          <w:sz w:val="28"/>
          <w:szCs w:val="28"/>
        </w:rPr>
        <w:t xml:space="preserve"> &amp; </w:t>
      </w:r>
      <w:r w:rsidR="00360588" w:rsidRPr="00EA24B5">
        <w:rPr>
          <w:rFonts w:asciiTheme="minorHAnsi" w:hAnsiTheme="minorHAnsi" w:cstheme="minorHAnsi"/>
          <w:b/>
          <w:sz w:val="28"/>
          <w:szCs w:val="28"/>
        </w:rPr>
        <w:t>School of Science, Technology, Engineering and Mathematics</w:t>
      </w:r>
      <w:r w:rsidR="00360588">
        <w:rPr>
          <w:rFonts w:asciiTheme="minorHAnsi" w:hAnsiTheme="minorHAnsi" w:cstheme="minorHAnsi"/>
          <w:b/>
          <w:sz w:val="28"/>
          <w:szCs w:val="28"/>
        </w:rPr>
        <w:t xml:space="preserve"> </w:t>
      </w:r>
    </w:p>
    <w:p w:rsidR="007A587C" w:rsidRPr="00EA24B5" w:rsidRDefault="003335E4" w:rsidP="007A3AE5">
      <w:pPr>
        <w:pStyle w:val="PlainText"/>
        <w:jc w:val="center"/>
        <w:rPr>
          <w:rFonts w:asciiTheme="minorHAnsi" w:hAnsiTheme="minorHAnsi" w:cstheme="minorHAnsi"/>
          <w:b/>
          <w:sz w:val="28"/>
          <w:szCs w:val="28"/>
        </w:rPr>
      </w:pPr>
      <w:r>
        <w:rPr>
          <w:rFonts w:asciiTheme="minorHAnsi" w:hAnsiTheme="minorHAnsi" w:cstheme="minorHAnsi"/>
          <w:b/>
          <w:sz w:val="28"/>
          <w:szCs w:val="28"/>
        </w:rPr>
        <w:t>Ass</w:t>
      </w:r>
      <w:r w:rsidR="001A5592">
        <w:rPr>
          <w:rFonts w:asciiTheme="minorHAnsi" w:hAnsiTheme="minorHAnsi" w:cstheme="minorHAnsi"/>
          <w:b/>
          <w:sz w:val="28"/>
          <w:szCs w:val="28"/>
        </w:rPr>
        <w:t>istant</w:t>
      </w:r>
      <w:r>
        <w:rPr>
          <w:rFonts w:asciiTheme="minorHAnsi" w:hAnsiTheme="minorHAnsi" w:cstheme="minorHAnsi"/>
          <w:b/>
          <w:sz w:val="28"/>
          <w:szCs w:val="28"/>
        </w:rPr>
        <w:t xml:space="preserve"> Professor of Mathematics Education and Mathematics (Joint Appointment)</w:t>
      </w:r>
    </w:p>
    <w:p w:rsidR="00664D62" w:rsidRPr="00C46760" w:rsidRDefault="00664D62" w:rsidP="00040208">
      <w:pPr>
        <w:pStyle w:val="PlainText"/>
        <w:rPr>
          <w:rFonts w:ascii="Times" w:hAnsi="Times"/>
          <w:sz w:val="22"/>
          <w:szCs w:val="22"/>
        </w:rPr>
      </w:pPr>
    </w:p>
    <w:p w:rsidR="001D6297" w:rsidRPr="001A5592" w:rsidRDefault="00DD6B9E" w:rsidP="00040208">
      <w:pPr>
        <w:pStyle w:val="PlainText"/>
        <w:rPr>
          <w:rFonts w:asciiTheme="minorHAnsi" w:hAnsiTheme="minorHAnsi" w:cstheme="minorHAnsi"/>
          <w:sz w:val="22"/>
          <w:szCs w:val="22"/>
        </w:rPr>
      </w:pPr>
      <w:r w:rsidRPr="001A5592">
        <w:rPr>
          <w:rFonts w:asciiTheme="minorHAnsi" w:hAnsiTheme="minorHAnsi" w:cstheme="minorHAnsi"/>
          <w:sz w:val="22"/>
          <w:szCs w:val="22"/>
        </w:rPr>
        <w:t xml:space="preserve">The </w:t>
      </w:r>
      <w:r w:rsidR="003335E4" w:rsidRPr="001A5592">
        <w:rPr>
          <w:rFonts w:asciiTheme="minorHAnsi" w:hAnsiTheme="minorHAnsi" w:cstheme="minorHAnsi"/>
          <w:sz w:val="22"/>
          <w:szCs w:val="22"/>
        </w:rPr>
        <w:t>School of Educational Studies</w:t>
      </w:r>
      <w:r w:rsidR="00360588">
        <w:rPr>
          <w:rFonts w:asciiTheme="minorHAnsi" w:hAnsiTheme="minorHAnsi" w:cstheme="minorHAnsi"/>
          <w:sz w:val="22"/>
          <w:szCs w:val="22"/>
        </w:rPr>
        <w:t xml:space="preserve"> and the</w:t>
      </w:r>
      <w:r w:rsidR="003335E4" w:rsidRPr="001A5592">
        <w:rPr>
          <w:rFonts w:asciiTheme="minorHAnsi" w:hAnsiTheme="minorHAnsi" w:cstheme="minorHAnsi"/>
          <w:sz w:val="22"/>
          <w:szCs w:val="22"/>
        </w:rPr>
        <w:t xml:space="preserve"> </w:t>
      </w:r>
      <w:r w:rsidR="00360588" w:rsidRPr="001A5592">
        <w:rPr>
          <w:rFonts w:asciiTheme="minorHAnsi" w:hAnsiTheme="minorHAnsi" w:cstheme="minorHAnsi"/>
          <w:sz w:val="22"/>
          <w:szCs w:val="22"/>
        </w:rPr>
        <w:t xml:space="preserve">Division of Engineering and Mathematics in the School of Science, Technology, Engineering, and Mathematics (STEM) </w:t>
      </w:r>
      <w:r w:rsidRPr="001A5592">
        <w:rPr>
          <w:rFonts w:asciiTheme="minorHAnsi" w:hAnsiTheme="minorHAnsi" w:cstheme="minorHAnsi"/>
          <w:sz w:val="22"/>
          <w:szCs w:val="22"/>
        </w:rPr>
        <w:t xml:space="preserve">at the University of Washington Bothell (UWB) </w:t>
      </w:r>
      <w:r w:rsidR="001D6297" w:rsidRPr="001A5592">
        <w:rPr>
          <w:rFonts w:asciiTheme="minorHAnsi" w:hAnsiTheme="minorHAnsi" w:cstheme="minorHAnsi"/>
          <w:sz w:val="22"/>
          <w:szCs w:val="22"/>
        </w:rPr>
        <w:t>invites application</w:t>
      </w:r>
      <w:r w:rsidR="003318E1" w:rsidRPr="001A5592">
        <w:rPr>
          <w:rFonts w:asciiTheme="minorHAnsi" w:hAnsiTheme="minorHAnsi" w:cstheme="minorHAnsi"/>
          <w:sz w:val="22"/>
          <w:szCs w:val="22"/>
        </w:rPr>
        <w:t>s</w:t>
      </w:r>
      <w:r w:rsidR="002208AA" w:rsidRPr="001A5592">
        <w:rPr>
          <w:rFonts w:asciiTheme="minorHAnsi" w:hAnsiTheme="minorHAnsi" w:cstheme="minorHAnsi"/>
          <w:sz w:val="22"/>
          <w:szCs w:val="22"/>
        </w:rPr>
        <w:t xml:space="preserve"> for </w:t>
      </w:r>
      <w:r w:rsidR="003335E4" w:rsidRPr="001A5592">
        <w:rPr>
          <w:rFonts w:asciiTheme="minorHAnsi" w:hAnsiTheme="minorHAnsi" w:cstheme="minorHAnsi"/>
          <w:sz w:val="22"/>
          <w:szCs w:val="22"/>
        </w:rPr>
        <w:t xml:space="preserve">a jointly appointed full-time, tenure-track position in Mathematics/Mathematics Education </w:t>
      </w:r>
      <w:r w:rsidR="001D6297" w:rsidRPr="001A5592">
        <w:rPr>
          <w:rFonts w:asciiTheme="minorHAnsi" w:hAnsiTheme="minorHAnsi" w:cstheme="minorHAnsi"/>
          <w:sz w:val="22"/>
          <w:szCs w:val="22"/>
        </w:rPr>
        <w:t>at the</w:t>
      </w:r>
      <w:r w:rsidR="00CD4F7F" w:rsidRPr="001A5592">
        <w:rPr>
          <w:rFonts w:asciiTheme="minorHAnsi" w:hAnsiTheme="minorHAnsi" w:cstheme="minorHAnsi"/>
          <w:sz w:val="22"/>
          <w:szCs w:val="22"/>
        </w:rPr>
        <w:t xml:space="preserve"> rank of</w:t>
      </w:r>
      <w:r w:rsidR="003335E4" w:rsidRPr="001A5592">
        <w:rPr>
          <w:rFonts w:asciiTheme="minorHAnsi" w:hAnsiTheme="minorHAnsi" w:cstheme="minorHAnsi"/>
          <w:sz w:val="22"/>
          <w:szCs w:val="22"/>
        </w:rPr>
        <w:t xml:space="preserve"> Assistant Professor.</w:t>
      </w:r>
      <w:r w:rsidR="00E02D24" w:rsidRPr="001A5592">
        <w:rPr>
          <w:rFonts w:asciiTheme="minorHAnsi" w:hAnsiTheme="minorHAnsi" w:cstheme="minorHAnsi"/>
          <w:sz w:val="22"/>
          <w:szCs w:val="22"/>
        </w:rPr>
        <w:t xml:space="preserve">  The successful candidate</w:t>
      </w:r>
      <w:r w:rsidR="003318E1" w:rsidRPr="001A5592">
        <w:rPr>
          <w:rFonts w:asciiTheme="minorHAnsi" w:hAnsiTheme="minorHAnsi" w:cstheme="minorHAnsi"/>
          <w:sz w:val="22"/>
          <w:szCs w:val="22"/>
        </w:rPr>
        <w:t>(s)</w:t>
      </w:r>
      <w:r w:rsidR="00E02D24" w:rsidRPr="001A5592">
        <w:rPr>
          <w:rFonts w:asciiTheme="minorHAnsi" w:hAnsiTheme="minorHAnsi" w:cstheme="minorHAnsi"/>
          <w:sz w:val="22"/>
          <w:szCs w:val="22"/>
        </w:rPr>
        <w:t xml:space="preserve"> will</w:t>
      </w:r>
      <w:r w:rsidR="00970A7A" w:rsidRPr="001A5592">
        <w:rPr>
          <w:rFonts w:asciiTheme="minorHAnsi" w:hAnsiTheme="minorHAnsi" w:cstheme="minorHAnsi"/>
          <w:sz w:val="22"/>
          <w:szCs w:val="22"/>
        </w:rPr>
        <w:t xml:space="preserve"> join our </w:t>
      </w:r>
      <w:r w:rsidR="00664D62" w:rsidRPr="001A5592">
        <w:rPr>
          <w:rFonts w:asciiTheme="minorHAnsi" w:hAnsiTheme="minorHAnsi" w:cstheme="minorHAnsi"/>
          <w:sz w:val="22"/>
          <w:szCs w:val="22"/>
        </w:rPr>
        <w:t xml:space="preserve">faculty </w:t>
      </w:r>
      <w:r w:rsidR="00522756" w:rsidRPr="001A5592">
        <w:rPr>
          <w:rFonts w:asciiTheme="minorHAnsi" w:hAnsiTheme="minorHAnsi" w:cstheme="minorHAnsi"/>
          <w:sz w:val="22"/>
          <w:szCs w:val="22"/>
        </w:rPr>
        <w:t>on a full-time basis for a nine</w:t>
      </w:r>
      <w:r w:rsidR="001D6297" w:rsidRPr="001A5592">
        <w:rPr>
          <w:rFonts w:asciiTheme="minorHAnsi" w:hAnsiTheme="minorHAnsi" w:cstheme="minorHAnsi"/>
          <w:sz w:val="22"/>
          <w:szCs w:val="22"/>
        </w:rPr>
        <w:t>-</w:t>
      </w:r>
      <w:r w:rsidR="00522756" w:rsidRPr="001A5592">
        <w:rPr>
          <w:rFonts w:asciiTheme="minorHAnsi" w:hAnsiTheme="minorHAnsi" w:cstheme="minorHAnsi"/>
          <w:sz w:val="22"/>
          <w:szCs w:val="22"/>
        </w:rPr>
        <w:t>month academic year appointment</w:t>
      </w:r>
      <w:r w:rsidR="00161B07" w:rsidRPr="001A5592">
        <w:rPr>
          <w:rFonts w:asciiTheme="minorHAnsi" w:hAnsiTheme="minorHAnsi" w:cstheme="minorHAnsi"/>
          <w:sz w:val="22"/>
          <w:szCs w:val="22"/>
        </w:rPr>
        <w:t xml:space="preserve"> beginning </w:t>
      </w:r>
      <w:r w:rsidR="003335E4" w:rsidRPr="001A5592">
        <w:rPr>
          <w:rFonts w:asciiTheme="minorHAnsi" w:hAnsiTheme="minorHAnsi" w:cstheme="minorHAnsi"/>
          <w:sz w:val="22"/>
          <w:szCs w:val="22"/>
        </w:rPr>
        <w:t>September 16, 2015</w:t>
      </w:r>
      <w:r w:rsidR="00D06BCE" w:rsidRPr="001A5592">
        <w:rPr>
          <w:rFonts w:asciiTheme="minorHAnsi" w:hAnsiTheme="minorHAnsi" w:cstheme="minorHAnsi"/>
          <w:sz w:val="22"/>
          <w:szCs w:val="22"/>
        </w:rPr>
        <w:t xml:space="preserve">.  </w:t>
      </w:r>
      <w:r w:rsidR="0066390D" w:rsidRPr="001A5592">
        <w:rPr>
          <w:rFonts w:asciiTheme="minorHAnsi" w:hAnsiTheme="minorHAnsi" w:cstheme="minorHAnsi"/>
          <w:sz w:val="22"/>
          <w:szCs w:val="22"/>
        </w:rPr>
        <w:t xml:space="preserve">  </w:t>
      </w:r>
    </w:p>
    <w:p w:rsidR="001D6297" w:rsidRPr="00565F1E" w:rsidRDefault="001D6297" w:rsidP="00040208">
      <w:pPr>
        <w:pStyle w:val="PlainText"/>
        <w:rPr>
          <w:rFonts w:asciiTheme="minorHAnsi" w:hAnsiTheme="minorHAnsi" w:cstheme="minorHAnsi"/>
          <w:sz w:val="16"/>
          <w:szCs w:val="16"/>
        </w:rPr>
      </w:pPr>
    </w:p>
    <w:p w:rsidR="00040208" w:rsidRPr="001A5592" w:rsidRDefault="001D6297" w:rsidP="00040208">
      <w:pPr>
        <w:pStyle w:val="PlainText"/>
        <w:rPr>
          <w:rFonts w:asciiTheme="minorHAnsi" w:hAnsiTheme="minorHAnsi" w:cstheme="minorHAnsi"/>
          <w:b/>
          <w:sz w:val="22"/>
          <w:szCs w:val="22"/>
        </w:rPr>
      </w:pPr>
      <w:r w:rsidRPr="001A5592">
        <w:rPr>
          <w:rFonts w:asciiTheme="minorHAnsi" w:hAnsiTheme="minorHAnsi" w:cstheme="minorHAnsi"/>
          <w:b/>
          <w:sz w:val="22"/>
          <w:szCs w:val="22"/>
        </w:rPr>
        <w:t>Duties and Responsibilities</w:t>
      </w:r>
    </w:p>
    <w:p w:rsidR="003335E4" w:rsidRPr="007F0D0D" w:rsidRDefault="00211977" w:rsidP="007F0D0D">
      <w:pPr>
        <w:spacing w:after="0"/>
        <w:rPr>
          <w:rFonts w:asciiTheme="minorHAnsi" w:hAnsiTheme="minorHAnsi" w:cstheme="minorHAnsi"/>
          <w:sz w:val="22"/>
          <w:szCs w:val="22"/>
        </w:rPr>
      </w:pPr>
      <w:r w:rsidRPr="001A5592">
        <w:rPr>
          <w:rFonts w:asciiTheme="minorHAnsi" w:hAnsiTheme="minorHAnsi" w:cstheme="minorHAnsi"/>
          <w:sz w:val="22"/>
          <w:szCs w:val="22"/>
        </w:rPr>
        <w:t>All University faculty are expected to engage in teaching, research and service.</w:t>
      </w:r>
      <w:r>
        <w:rPr>
          <w:rFonts w:asciiTheme="minorHAnsi" w:hAnsiTheme="minorHAnsi" w:cstheme="minorHAnsi"/>
          <w:sz w:val="22"/>
          <w:szCs w:val="22"/>
        </w:rPr>
        <w:t xml:space="preserve"> </w:t>
      </w:r>
      <w:r w:rsidR="003335E4" w:rsidRPr="001A5592">
        <w:rPr>
          <w:rFonts w:asciiTheme="minorHAnsi" w:hAnsiTheme="minorHAnsi" w:cstheme="minorHAnsi"/>
          <w:sz w:val="22"/>
          <w:szCs w:val="22"/>
        </w:rPr>
        <w:t xml:space="preserve"> A commitment to excellence in teaching is essential. Instructional responsibilities include</w:t>
      </w:r>
      <w:r w:rsidR="00A954E3">
        <w:rPr>
          <w:rFonts w:asciiTheme="minorHAnsi" w:hAnsiTheme="minorHAnsi" w:cstheme="minorHAnsi"/>
          <w:sz w:val="22"/>
          <w:szCs w:val="22"/>
        </w:rPr>
        <w:t xml:space="preserve"> </w:t>
      </w:r>
      <w:r w:rsidR="003335E4" w:rsidRPr="007F0D0D">
        <w:rPr>
          <w:rFonts w:asciiTheme="minorHAnsi" w:hAnsiTheme="minorHAnsi" w:cstheme="minorHAnsi"/>
          <w:sz w:val="22"/>
          <w:szCs w:val="22"/>
        </w:rPr>
        <w:t>teaching secondary and middle level mathematics methods courses in a graduate level teacher certification program as well as other related education courses in the School of Educational Studies</w:t>
      </w:r>
      <w:r w:rsidR="00A954E3">
        <w:rPr>
          <w:rFonts w:asciiTheme="minorHAnsi" w:hAnsiTheme="minorHAnsi" w:cstheme="minorHAnsi"/>
          <w:sz w:val="22"/>
          <w:szCs w:val="22"/>
        </w:rPr>
        <w:t xml:space="preserve"> and </w:t>
      </w:r>
      <w:r w:rsidRPr="007F0D0D">
        <w:rPr>
          <w:rFonts w:asciiTheme="minorHAnsi" w:hAnsiTheme="minorHAnsi" w:cstheme="minorHAnsi"/>
          <w:sz w:val="22"/>
          <w:szCs w:val="22"/>
        </w:rPr>
        <w:t>t</w:t>
      </w:r>
      <w:r w:rsidR="003335E4" w:rsidRPr="007F0D0D">
        <w:rPr>
          <w:rFonts w:asciiTheme="minorHAnsi" w:hAnsiTheme="minorHAnsi" w:cstheme="minorHAnsi"/>
          <w:sz w:val="22"/>
          <w:szCs w:val="22"/>
        </w:rPr>
        <w:t>eaching lower division, upper division and possibly graduate courses in mathematics</w:t>
      </w:r>
      <w:r w:rsidRPr="007F0D0D">
        <w:rPr>
          <w:rFonts w:asciiTheme="minorHAnsi" w:hAnsiTheme="minorHAnsi" w:cstheme="minorHAnsi"/>
          <w:sz w:val="22"/>
          <w:szCs w:val="22"/>
        </w:rPr>
        <w:t xml:space="preserve"> depending on qualifications</w:t>
      </w:r>
      <w:r w:rsidR="0097389A" w:rsidRPr="007F0D0D">
        <w:rPr>
          <w:rFonts w:asciiTheme="minorHAnsi" w:hAnsiTheme="minorHAnsi" w:cstheme="minorHAnsi"/>
          <w:sz w:val="22"/>
          <w:szCs w:val="22"/>
        </w:rPr>
        <w:t>.  Other duties include</w:t>
      </w:r>
      <w:r w:rsidR="00A954E3">
        <w:rPr>
          <w:rFonts w:asciiTheme="minorHAnsi" w:hAnsiTheme="minorHAnsi" w:cstheme="minorHAnsi"/>
          <w:sz w:val="22"/>
          <w:szCs w:val="22"/>
        </w:rPr>
        <w:t xml:space="preserve"> </w:t>
      </w:r>
      <w:r w:rsidRPr="007F0D0D">
        <w:rPr>
          <w:rFonts w:asciiTheme="minorHAnsi" w:hAnsiTheme="minorHAnsi" w:cstheme="minorHAnsi"/>
          <w:sz w:val="22"/>
          <w:szCs w:val="22"/>
        </w:rPr>
        <w:t>departmental, school,</w:t>
      </w:r>
      <w:r w:rsidR="007F0D0D">
        <w:rPr>
          <w:rFonts w:asciiTheme="minorHAnsi" w:hAnsiTheme="minorHAnsi" w:cstheme="minorHAnsi"/>
          <w:sz w:val="22"/>
          <w:szCs w:val="22"/>
        </w:rPr>
        <w:t xml:space="preserve"> and university committee work</w:t>
      </w:r>
      <w:r w:rsidR="00A954E3">
        <w:rPr>
          <w:rFonts w:asciiTheme="minorHAnsi" w:hAnsiTheme="minorHAnsi" w:cstheme="minorHAnsi"/>
          <w:sz w:val="22"/>
          <w:szCs w:val="22"/>
        </w:rPr>
        <w:t xml:space="preserve">, </w:t>
      </w:r>
      <w:r w:rsidR="003335E4" w:rsidRPr="007F0D0D">
        <w:rPr>
          <w:rFonts w:asciiTheme="minorHAnsi" w:hAnsiTheme="minorHAnsi" w:cstheme="minorHAnsi"/>
          <w:sz w:val="22"/>
          <w:szCs w:val="22"/>
        </w:rPr>
        <w:t>collaborat</w:t>
      </w:r>
      <w:r w:rsidR="007F0D0D">
        <w:rPr>
          <w:rFonts w:asciiTheme="minorHAnsi" w:hAnsiTheme="minorHAnsi" w:cstheme="minorHAnsi"/>
          <w:sz w:val="22"/>
          <w:szCs w:val="22"/>
        </w:rPr>
        <w:t>ion</w:t>
      </w:r>
      <w:r w:rsidR="003335E4" w:rsidRPr="007F0D0D">
        <w:rPr>
          <w:rFonts w:asciiTheme="minorHAnsi" w:hAnsiTheme="minorHAnsi" w:cstheme="minorHAnsi"/>
          <w:sz w:val="22"/>
          <w:szCs w:val="22"/>
        </w:rPr>
        <w:t xml:space="preserve"> with colleagues on program design and institution building, </w:t>
      </w:r>
      <w:r w:rsidR="007F0D0D">
        <w:rPr>
          <w:rFonts w:asciiTheme="minorHAnsi" w:hAnsiTheme="minorHAnsi" w:cstheme="minorHAnsi"/>
          <w:sz w:val="22"/>
          <w:szCs w:val="22"/>
        </w:rPr>
        <w:t>graduate student advising</w:t>
      </w:r>
      <w:r w:rsidR="003335E4" w:rsidRPr="007F0D0D">
        <w:rPr>
          <w:rFonts w:asciiTheme="minorHAnsi" w:hAnsiTheme="minorHAnsi" w:cstheme="minorHAnsi"/>
          <w:sz w:val="22"/>
          <w:szCs w:val="22"/>
        </w:rPr>
        <w:t xml:space="preserve">, </w:t>
      </w:r>
      <w:r w:rsidR="00A954E3">
        <w:rPr>
          <w:rFonts w:asciiTheme="minorHAnsi" w:hAnsiTheme="minorHAnsi" w:cstheme="minorHAnsi"/>
          <w:sz w:val="22"/>
          <w:szCs w:val="22"/>
        </w:rPr>
        <w:t>p</w:t>
      </w:r>
      <w:r w:rsidR="007F0D0D" w:rsidRPr="007F0D0D">
        <w:rPr>
          <w:rFonts w:asciiTheme="minorHAnsi" w:hAnsiTheme="minorHAnsi" w:cstheme="minorHAnsi"/>
          <w:sz w:val="22"/>
          <w:szCs w:val="22"/>
        </w:rPr>
        <w:t>articipation</w:t>
      </w:r>
      <w:r w:rsidRPr="007F0D0D">
        <w:rPr>
          <w:rFonts w:asciiTheme="minorHAnsi" w:hAnsiTheme="minorHAnsi" w:cstheme="minorHAnsi"/>
          <w:sz w:val="22"/>
          <w:szCs w:val="22"/>
        </w:rPr>
        <w:t xml:space="preserve"> in professional organizations both locally and nationally</w:t>
      </w:r>
      <w:r w:rsidR="003335E4" w:rsidRPr="007F0D0D">
        <w:rPr>
          <w:rFonts w:asciiTheme="minorHAnsi" w:hAnsiTheme="minorHAnsi" w:cstheme="minorHAnsi"/>
          <w:sz w:val="22"/>
          <w:szCs w:val="22"/>
        </w:rPr>
        <w:t>, and maintain</w:t>
      </w:r>
      <w:r w:rsidRPr="007F0D0D">
        <w:rPr>
          <w:rFonts w:asciiTheme="minorHAnsi" w:hAnsiTheme="minorHAnsi" w:cstheme="minorHAnsi"/>
          <w:sz w:val="22"/>
          <w:szCs w:val="22"/>
        </w:rPr>
        <w:t>ing</w:t>
      </w:r>
      <w:r w:rsidR="003335E4" w:rsidRPr="007F0D0D">
        <w:rPr>
          <w:rFonts w:asciiTheme="minorHAnsi" w:hAnsiTheme="minorHAnsi" w:cstheme="minorHAnsi"/>
          <w:sz w:val="22"/>
          <w:szCs w:val="22"/>
        </w:rPr>
        <w:t xml:space="preserve"> an active scholarly life that includes leading or participating in collaborative activitie</w:t>
      </w:r>
      <w:r w:rsidRPr="007F0D0D">
        <w:rPr>
          <w:rFonts w:asciiTheme="minorHAnsi" w:hAnsiTheme="minorHAnsi" w:cstheme="minorHAnsi"/>
          <w:sz w:val="22"/>
          <w:szCs w:val="22"/>
        </w:rPr>
        <w:t xml:space="preserve">s to secure external </w:t>
      </w:r>
      <w:bookmarkStart w:id="0" w:name="_GoBack"/>
      <w:bookmarkEnd w:id="0"/>
      <w:r w:rsidRPr="007F0D0D">
        <w:rPr>
          <w:rFonts w:asciiTheme="minorHAnsi" w:hAnsiTheme="minorHAnsi" w:cstheme="minorHAnsi"/>
          <w:sz w:val="22"/>
          <w:szCs w:val="22"/>
        </w:rPr>
        <w:t xml:space="preserve">funding. </w:t>
      </w:r>
      <w:r w:rsidR="007F0D0D" w:rsidRPr="007F0D0D">
        <w:rPr>
          <w:rFonts w:asciiTheme="minorHAnsi" w:hAnsiTheme="minorHAnsi" w:cstheme="minorHAnsi"/>
          <w:sz w:val="22"/>
          <w:szCs w:val="22"/>
        </w:rPr>
        <w:t xml:space="preserve"> As a joint appointment, cross unit obligations will be adapted to ensure the success of the faculty member. </w:t>
      </w:r>
      <w:r w:rsidR="003335E4" w:rsidRPr="007F0D0D">
        <w:rPr>
          <w:rFonts w:asciiTheme="minorHAnsi" w:hAnsiTheme="minorHAnsi" w:cstheme="minorHAnsi"/>
          <w:sz w:val="22"/>
          <w:szCs w:val="22"/>
        </w:rPr>
        <w:t xml:space="preserve"> Salary is nationally competitive and commensurate with qualifications and experience.   Successful candidates must be committed to working with diverse student and community populations.  </w:t>
      </w:r>
    </w:p>
    <w:p w:rsidR="0067226C" w:rsidRPr="00565F1E" w:rsidRDefault="0067226C" w:rsidP="00565F1E">
      <w:pPr>
        <w:pStyle w:val="PlainText"/>
        <w:rPr>
          <w:rFonts w:asciiTheme="minorHAnsi" w:hAnsiTheme="minorHAnsi" w:cstheme="minorHAnsi"/>
          <w:sz w:val="16"/>
          <w:szCs w:val="16"/>
        </w:rPr>
      </w:pPr>
    </w:p>
    <w:p w:rsidR="00040208" w:rsidRPr="001A5592" w:rsidRDefault="001D6297" w:rsidP="00040208">
      <w:pPr>
        <w:pStyle w:val="PlainText"/>
        <w:rPr>
          <w:rFonts w:asciiTheme="minorHAnsi" w:hAnsiTheme="minorHAnsi" w:cstheme="minorHAnsi"/>
          <w:b/>
          <w:sz w:val="22"/>
          <w:szCs w:val="22"/>
        </w:rPr>
      </w:pPr>
      <w:r w:rsidRPr="001A5592">
        <w:rPr>
          <w:rFonts w:asciiTheme="minorHAnsi" w:hAnsiTheme="minorHAnsi" w:cstheme="minorHAnsi"/>
          <w:b/>
          <w:sz w:val="22"/>
          <w:szCs w:val="22"/>
        </w:rPr>
        <w:t xml:space="preserve">Required Qualifications </w:t>
      </w:r>
    </w:p>
    <w:p w:rsidR="005E0B7C" w:rsidRPr="007F0D0D" w:rsidRDefault="005E0B7C" w:rsidP="005E0B7C">
      <w:pPr>
        <w:spacing w:after="0"/>
        <w:rPr>
          <w:rFonts w:asciiTheme="minorHAnsi" w:hAnsiTheme="minorHAnsi" w:cstheme="minorHAnsi"/>
          <w:sz w:val="22"/>
          <w:szCs w:val="22"/>
        </w:rPr>
      </w:pPr>
      <w:r w:rsidRPr="001A5592">
        <w:rPr>
          <w:rFonts w:asciiTheme="minorHAnsi" w:hAnsiTheme="minorHAnsi" w:cstheme="minorHAnsi"/>
          <w:sz w:val="22"/>
          <w:szCs w:val="22"/>
        </w:rPr>
        <w:t xml:space="preserve">We are seeking candidates who will have an earned doctorate (conferred by September 16, 2015) </w:t>
      </w:r>
      <w:r w:rsidR="00211977">
        <w:rPr>
          <w:rFonts w:asciiTheme="minorHAnsi" w:hAnsiTheme="minorHAnsi" w:cstheme="minorHAnsi"/>
          <w:sz w:val="22"/>
          <w:szCs w:val="22"/>
        </w:rPr>
        <w:t>in</w:t>
      </w:r>
      <w:r w:rsidR="0097389A" w:rsidRPr="001A5592">
        <w:rPr>
          <w:rFonts w:asciiTheme="minorHAnsi" w:hAnsiTheme="minorHAnsi" w:cstheme="minorHAnsi"/>
          <w:sz w:val="22"/>
          <w:szCs w:val="22"/>
        </w:rPr>
        <w:t xml:space="preserve"> </w:t>
      </w:r>
      <w:r w:rsidRPr="001A5592">
        <w:rPr>
          <w:rFonts w:asciiTheme="minorHAnsi" w:hAnsiTheme="minorHAnsi" w:cstheme="minorHAnsi"/>
          <w:sz w:val="22"/>
          <w:szCs w:val="22"/>
        </w:rPr>
        <w:t>mathematics education, curriculum and instruction, or learning sciences with a</w:t>
      </w:r>
      <w:r w:rsidR="0097389A" w:rsidRPr="001A5592">
        <w:rPr>
          <w:rFonts w:asciiTheme="minorHAnsi" w:hAnsiTheme="minorHAnsi" w:cstheme="minorHAnsi"/>
          <w:sz w:val="22"/>
          <w:szCs w:val="22"/>
        </w:rPr>
        <w:t>t least a Master’s degree in mathematics</w:t>
      </w:r>
      <w:r w:rsidR="00360588">
        <w:rPr>
          <w:rFonts w:asciiTheme="minorHAnsi" w:hAnsiTheme="minorHAnsi" w:cstheme="minorHAnsi"/>
          <w:sz w:val="22"/>
          <w:szCs w:val="22"/>
        </w:rPr>
        <w:t xml:space="preserve"> or a doctorate in </w:t>
      </w:r>
      <w:r w:rsidR="00360588" w:rsidRPr="001A5592">
        <w:rPr>
          <w:rFonts w:asciiTheme="minorHAnsi" w:hAnsiTheme="minorHAnsi" w:cstheme="minorHAnsi"/>
          <w:sz w:val="22"/>
          <w:szCs w:val="22"/>
        </w:rPr>
        <w:t xml:space="preserve">mathematics </w:t>
      </w:r>
      <w:r w:rsidR="00360588">
        <w:rPr>
          <w:rFonts w:asciiTheme="minorHAnsi" w:hAnsiTheme="minorHAnsi" w:cstheme="minorHAnsi"/>
          <w:sz w:val="22"/>
          <w:szCs w:val="22"/>
        </w:rPr>
        <w:t>with a strong background in education</w:t>
      </w:r>
      <w:r w:rsidR="00E97ED5">
        <w:rPr>
          <w:rFonts w:asciiTheme="minorHAnsi" w:hAnsiTheme="minorHAnsi" w:cstheme="minorHAnsi"/>
          <w:sz w:val="22"/>
          <w:szCs w:val="22"/>
        </w:rPr>
        <w:t>, or foreign equivalent</w:t>
      </w:r>
      <w:r w:rsidRPr="001A5592">
        <w:rPr>
          <w:rFonts w:asciiTheme="minorHAnsi" w:hAnsiTheme="minorHAnsi" w:cstheme="minorHAnsi"/>
          <w:sz w:val="22"/>
          <w:szCs w:val="22"/>
        </w:rPr>
        <w:t xml:space="preserve">. The ideal candidate will be experienced in working with teachers to create excellent schools and classrooms for diverse students, will have participated in effective school/university partnerships and will have relevant middle level and/or secondary teaching or supervisory experience.  Additional qualifications include a demonstrated commitment to diversity </w:t>
      </w:r>
      <w:r w:rsidR="007F0D0D">
        <w:rPr>
          <w:rFonts w:asciiTheme="minorHAnsi" w:hAnsiTheme="minorHAnsi" w:cstheme="minorHAnsi"/>
          <w:sz w:val="22"/>
          <w:szCs w:val="22"/>
        </w:rPr>
        <w:t>with an</w:t>
      </w:r>
      <w:r w:rsidRPr="001A5592">
        <w:rPr>
          <w:rFonts w:asciiTheme="minorHAnsi" w:hAnsiTheme="minorHAnsi" w:cstheme="minorHAnsi"/>
          <w:sz w:val="22"/>
          <w:szCs w:val="22"/>
        </w:rPr>
        <w:t xml:space="preserve"> understanding of the contributions a diverse workforce brings to the work place, the ability to work collaboratively</w:t>
      </w:r>
      <w:r w:rsidR="007F0D0D">
        <w:rPr>
          <w:rFonts w:asciiTheme="minorHAnsi" w:hAnsiTheme="minorHAnsi" w:cstheme="minorHAnsi"/>
          <w:sz w:val="22"/>
          <w:szCs w:val="22"/>
        </w:rPr>
        <w:t>,</w:t>
      </w:r>
      <w:r w:rsidRPr="001A5592">
        <w:rPr>
          <w:rFonts w:asciiTheme="minorHAnsi" w:hAnsiTheme="minorHAnsi" w:cstheme="minorHAnsi"/>
          <w:sz w:val="22"/>
          <w:szCs w:val="22"/>
        </w:rPr>
        <w:t xml:space="preserve"> and</w:t>
      </w:r>
      <w:r w:rsidR="007F0D0D">
        <w:rPr>
          <w:rFonts w:asciiTheme="minorHAnsi" w:hAnsiTheme="minorHAnsi" w:cstheme="minorHAnsi"/>
          <w:sz w:val="22"/>
          <w:szCs w:val="22"/>
        </w:rPr>
        <w:t xml:space="preserve"> a </w:t>
      </w:r>
      <w:r w:rsidRPr="001A5592">
        <w:rPr>
          <w:rFonts w:asciiTheme="minorHAnsi" w:hAnsiTheme="minorHAnsi" w:cstheme="minorHAnsi"/>
          <w:sz w:val="22"/>
          <w:szCs w:val="22"/>
        </w:rPr>
        <w:t xml:space="preserve">strong potential for scholarly </w:t>
      </w:r>
      <w:r w:rsidRPr="007F0D0D">
        <w:rPr>
          <w:rFonts w:asciiTheme="minorHAnsi" w:hAnsiTheme="minorHAnsi" w:cstheme="minorHAnsi"/>
          <w:sz w:val="22"/>
          <w:szCs w:val="22"/>
        </w:rPr>
        <w:t xml:space="preserve">contribution.  Experience in adapting content specific curriculum to meet a range of </w:t>
      </w:r>
      <w:r w:rsidR="007F0D0D">
        <w:rPr>
          <w:rFonts w:asciiTheme="minorHAnsi" w:hAnsiTheme="minorHAnsi" w:cstheme="minorHAnsi"/>
          <w:sz w:val="22"/>
          <w:szCs w:val="22"/>
        </w:rPr>
        <w:t xml:space="preserve">student </w:t>
      </w:r>
      <w:r w:rsidRPr="007F0D0D">
        <w:rPr>
          <w:rFonts w:asciiTheme="minorHAnsi" w:hAnsiTheme="minorHAnsi" w:cstheme="minorHAnsi"/>
          <w:sz w:val="22"/>
          <w:szCs w:val="22"/>
        </w:rPr>
        <w:t xml:space="preserve">needs and </w:t>
      </w:r>
      <w:r w:rsidR="007F0D0D">
        <w:rPr>
          <w:rFonts w:asciiTheme="minorHAnsi" w:hAnsiTheme="minorHAnsi" w:cstheme="minorHAnsi"/>
          <w:sz w:val="22"/>
          <w:szCs w:val="22"/>
        </w:rPr>
        <w:t>abilities</w:t>
      </w:r>
      <w:r w:rsidRPr="007F0D0D">
        <w:rPr>
          <w:rFonts w:asciiTheme="minorHAnsi" w:hAnsiTheme="minorHAnsi" w:cstheme="minorHAnsi"/>
          <w:sz w:val="22"/>
          <w:szCs w:val="22"/>
        </w:rPr>
        <w:t>, including special education, is desirable.</w:t>
      </w:r>
      <w:r w:rsidR="007F0D0D" w:rsidRPr="007F0D0D">
        <w:rPr>
          <w:rFonts w:asciiTheme="minorHAnsi" w:hAnsiTheme="minorHAnsi" w:cstheme="minorHAnsi"/>
          <w:sz w:val="22"/>
          <w:szCs w:val="22"/>
        </w:rPr>
        <w:t xml:space="preserve"> Note that </w:t>
      </w:r>
      <w:r w:rsidR="00A954E3">
        <w:rPr>
          <w:rFonts w:asciiTheme="minorHAnsi" w:hAnsiTheme="minorHAnsi" w:cstheme="minorHAnsi"/>
          <w:sz w:val="22"/>
          <w:szCs w:val="22"/>
        </w:rPr>
        <w:t>faculty in the School of Educational Studies are</w:t>
      </w:r>
      <w:r w:rsidR="007F0D0D" w:rsidRPr="007F0D0D">
        <w:rPr>
          <w:rFonts w:asciiTheme="minorHAnsi" w:hAnsiTheme="minorHAnsi" w:cstheme="minorHAnsi"/>
          <w:sz w:val="22"/>
          <w:szCs w:val="22"/>
        </w:rPr>
        <w:t xml:space="preserve"> required to </w:t>
      </w:r>
      <w:r w:rsidR="007F0D0D">
        <w:rPr>
          <w:rFonts w:asciiTheme="minorHAnsi" w:hAnsiTheme="minorHAnsi" w:cstheme="minorHAnsi"/>
          <w:sz w:val="22"/>
          <w:szCs w:val="22"/>
        </w:rPr>
        <w:t>successfully pass</w:t>
      </w:r>
      <w:r w:rsidR="007F0D0D" w:rsidRPr="007F0D0D">
        <w:rPr>
          <w:rFonts w:asciiTheme="minorHAnsi" w:hAnsiTheme="minorHAnsi" w:cstheme="minorHAnsi"/>
          <w:sz w:val="22"/>
          <w:szCs w:val="22"/>
        </w:rPr>
        <w:t xml:space="preserve"> a criminal background check</w:t>
      </w:r>
      <w:r w:rsidR="007F0D0D">
        <w:rPr>
          <w:rFonts w:asciiTheme="minorHAnsi" w:hAnsiTheme="minorHAnsi" w:cstheme="minorHAnsi"/>
          <w:sz w:val="22"/>
          <w:szCs w:val="22"/>
        </w:rPr>
        <w:t>.</w:t>
      </w:r>
    </w:p>
    <w:p w:rsidR="00D72414" w:rsidRPr="00565F1E" w:rsidRDefault="00D72414" w:rsidP="00D72414">
      <w:pPr>
        <w:pStyle w:val="PlainText"/>
        <w:rPr>
          <w:rFonts w:asciiTheme="minorHAnsi" w:hAnsiTheme="minorHAnsi" w:cstheme="minorHAnsi"/>
          <w:sz w:val="16"/>
          <w:szCs w:val="16"/>
        </w:rPr>
      </w:pPr>
    </w:p>
    <w:p w:rsidR="00D72414" w:rsidRPr="00565F1E" w:rsidRDefault="00D72414" w:rsidP="00565F1E">
      <w:pPr>
        <w:spacing w:after="0"/>
        <w:rPr>
          <w:rFonts w:asciiTheme="minorHAnsi" w:hAnsiTheme="minorHAnsi" w:cstheme="minorHAnsi"/>
          <w:sz w:val="22"/>
          <w:szCs w:val="22"/>
        </w:rPr>
      </w:pPr>
      <w:r w:rsidRPr="001A5592">
        <w:rPr>
          <w:rFonts w:asciiTheme="minorHAnsi" w:hAnsiTheme="minorHAnsi" w:cstheme="minorHAnsi"/>
          <w:sz w:val="22"/>
          <w:szCs w:val="22"/>
        </w:rPr>
        <w:t>As a collaborative, scholarly and professional community, the University of Washington Bothell School of Educational Studies exists to develop and support educators who have the commitments and capabilities to promote the learning of all students in diverse contexts. We support interdisciplinary scholarship that explores the multifaceted dimensions of learning and schooling.  We give particular focus to (a) the purposes of education in a social and political democracy, (b) the responsibility of universities to collaborate with community partners, and (c) the critical role of professional educators in supporting equity in learning.</w:t>
      </w:r>
    </w:p>
    <w:p w:rsidR="00AB244D" w:rsidRPr="00565F1E" w:rsidRDefault="00040208" w:rsidP="00565F1E">
      <w:pPr>
        <w:autoSpaceDE w:val="0"/>
        <w:autoSpaceDN w:val="0"/>
        <w:adjustRightInd w:val="0"/>
        <w:rPr>
          <w:rFonts w:asciiTheme="minorHAnsi" w:hAnsiTheme="minorHAnsi" w:cstheme="minorHAnsi"/>
          <w:color w:val="000000"/>
          <w:sz w:val="22"/>
          <w:szCs w:val="22"/>
        </w:rPr>
      </w:pPr>
      <w:r w:rsidRPr="00565F1E">
        <w:rPr>
          <w:rFonts w:asciiTheme="minorHAnsi" w:hAnsiTheme="minorHAnsi" w:cstheme="minorHAnsi"/>
          <w:sz w:val="16"/>
          <w:szCs w:val="16"/>
        </w:rPr>
        <w:br/>
      </w:r>
      <w:r w:rsidR="00806BB5" w:rsidRPr="001A5592">
        <w:rPr>
          <w:rFonts w:asciiTheme="minorHAnsi" w:hAnsiTheme="minorHAnsi" w:cstheme="minorHAnsi"/>
          <w:color w:val="000000"/>
          <w:sz w:val="22"/>
          <w:szCs w:val="22"/>
        </w:rPr>
        <w:t xml:space="preserve">The School of STEM offers ten undergraduate degrees and two graduate degrees within its four Divisions of Biological Sciences, Computing and Software Systems, Engineering and Mathematics, and Physical Sciences. Our undergraduate degrees in Chemistry, Computer Engineering and Mechanical Engineering </w:t>
      </w:r>
      <w:r w:rsidR="000A78A5" w:rsidRPr="001A5592">
        <w:rPr>
          <w:rFonts w:asciiTheme="minorHAnsi" w:hAnsiTheme="minorHAnsi" w:cstheme="minorHAnsi"/>
          <w:color w:val="000000"/>
          <w:sz w:val="22"/>
          <w:szCs w:val="22"/>
        </w:rPr>
        <w:t>began</w:t>
      </w:r>
      <w:r w:rsidR="00806BB5" w:rsidRPr="001A5592">
        <w:rPr>
          <w:rFonts w:asciiTheme="minorHAnsi" w:hAnsiTheme="minorHAnsi" w:cstheme="minorHAnsi"/>
          <w:color w:val="000000"/>
          <w:sz w:val="22"/>
          <w:szCs w:val="22"/>
        </w:rPr>
        <w:t xml:space="preserve"> in Autumn 2014. We also offer master’s degrees in Computer Science and </w:t>
      </w:r>
      <w:r w:rsidR="00E86EDC" w:rsidRPr="001A5592">
        <w:rPr>
          <w:rFonts w:asciiTheme="minorHAnsi" w:hAnsiTheme="minorHAnsi" w:cstheme="minorHAnsi"/>
          <w:color w:val="000000"/>
          <w:sz w:val="22"/>
          <w:szCs w:val="22"/>
        </w:rPr>
        <w:t>Software Engineering and Cybers</w:t>
      </w:r>
      <w:r w:rsidR="00806BB5" w:rsidRPr="001A5592">
        <w:rPr>
          <w:rFonts w:asciiTheme="minorHAnsi" w:hAnsiTheme="minorHAnsi" w:cstheme="minorHAnsi"/>
          <w:color w:val="000000"/>
          <w:sz w:val="22"/>
          <w:szCs w:val="22"/>
        </w:rPr>
        <w:t xml:space="preserve">ecurity </w:t>
      </w:r>
      <w:r w:rsidR="00806BB5" w:rsidRPr="001A5592">
        <w:rPr>
          <w:rFonts w:asciiTheme="minorHAnsi" w:hAnsiTheme="minorHAnsi" w:cstheme="minorHAnsi"/>
          <w:color w:val="000000"/>
          <w:sz w:val="22"/>
          <w:szCs w:val="22"/>
        </w:rPr>
        <w:lastRenderedPageBreak/>
        <w:t>Engineering, and plan to offer a master’s degree in Electrical Engineering beginning Winter 2015. Our 74,000 square-foot Discovery Hall teaching and laboratory facility, which includes eleven new science and engineering laboratories, opened in Summer 2014.</w:t>
      </w:r>
    </w:p>
    <w:p w:rsidR="00AB244D" w:rsidRPr="00AB244D" w:rsidRDefault="00AB244D" w:rsidP="00AB244D">
      <w:pPr>
        <w:pStyle w:val="PlainText"/>
        <w:rPr>
          <w:rFonts w:asciiTheme="minorHAnsi" w:hAnsiTheme="minorHAnsi" w:cstheme="minorHAnsi"/>
          <w:sz w:val="22"/>
          <w:szCs w:val="22"/>
        </w:rPr>
      </w:pPr>
      <w:r w:rsidRPr="00AB244D">
        <w:rPr>
          <w:rFonts w:asciiTheme="minorHAnsi" w:hAnsiTheme="minorHAnsi" w:cstheme="minorHAnsi"/>
          <w:sz w:val="22"/>
          <w:szCs w:val="22"/>
        </w:rPr>
        <w:t>Since its inception in 2013, the Division of Engineering and Mathematics has experienced continuous and rapid growth. With 22 Faculty currently serving 240 students, we are committed to excellence in teaching and scholarship while actively conducting research in a number of areas, including:  Digital Communications, Embedded Systems, Solar Energy, Smart Grid, Robotic Surgery, Medical Imaging and Analysis, Medical Ultrasound, MEM Sensors, Materials Characterization, Artificial Joints, Discrete Geometry, Numerical Optimization, Mathematical/Statistical Discourse, Mathematics Education and Knot Theory. Our six remarkable industry-based affiliate faculty are from a variety of industries including Alstom-Grid, Physiocontrol, and EOSpace.  We offer degrees in Electrical Engineering (BS and MS), Mechanical Engineering, Mathematics and Computer Engineering (jointly administered with the Division of Computing and Software Systems), with additional undergraduate and graduate degrees currently under development.</w:t>
      </w:r>
    </w:p>
    <w:p w:rsidR="001A5592" w:rsidRPr="00565F1E" w:rsidRDefault="001A5592" w:rsidP="001A5592">
      <w:pPr>
        <w:autoSpaceDE w:val="0"/>
        <w:autoSpaceDN w:val="0"/>
        <w:adjustRightInd w:val="0"/>
        <w:spacing w:after="0"/>
        <w:rPr>
          <w:rFonts w:asciiTheme="minorHAnsi" w:hAnsiTheme="minorHAnsi" w:cstheme="minorHAnsi"/>
          <w:b/>
          <w:color w:val="000000"/>
          <w:sz w:val="16"/>
          <w:szCs w:val="16"/>
        </w:rPr>
      </w:pPr>
    </w:p>
    <w:p w:rsidR="00AB244D" w:rsidRPr="00565F1E" w:rsidRDefault="00E97ED5" w:rsidP="00565F1E">
      <w:pPr>
        <w:autoSpaceDE w:val="0"/>
        <w:autoSpaceDN w:val="0"/>
        <w:adjustRightInd w:val="0"/>
        <w:jc w:val="both"/>
        <w:rPr>
          <w:rFonts w:asciiTheme="minorHAnsi" w:hAnsiTheme="minorHAnsi" w:cs="Arial"/>
          <w:color w:val="000000" w:themeColor="text1"/>
          <w:sz w:val="22"/>
          <w:szCs w:val="22"/>
        </w:rPr>
      </w:pPr>
      <w:r w:rsidRPr="00CD0ADE">
        <w:rPr>
          <w:rFonts w:asciiTheme="minorHAnsi" w:hAnsiTheme="minorHAnsi" w:cs="Arial"/>
          <w:color w:val="000000" w:themeColor="text1"/>
          <w:sz w:val="22"/>
          <w:szCs w:val="22"/>
        </w:rPr>
        <w:t>Ranked as the “best in the state” by Money magazine, the University of Washington Bothell opens the door to an internationally and nationally-ranked university experience that inspires innovation and creativity. UW Bothell is the 4th fastest growing public university in the nation and the fastest growing campus in the Pacific Northwest. With a mission that values both access and excellence along with service to the state and region, 64% of incoming students are underrepresented minority or first generation; 91 percent of our students are from “Washington State."  The Bothell campus of the University of Washington, located approximately 20 miles northeast of Seattle, serves nearly 5,000 traditional and non-traditional students and offers degrees through the Schools of Business, Interdisciplinary Arts and Sciences and Science, Technology, Engineering, and Mathematics (STEM), Educational Studies, and Nursing and Health Studies. Since its opening in 1990, UWB has offered creative, interdisciplinary curricula, and a dynamic comm</w:t>
      </w:r>
      <w:r w:rsidR="00565F1E">
        <w:rPr>
          <w:rFonts w:asciiTheme="minorHAnsi" w:hAnsiTheme="minorHAnsi" w:cs="Arial"/>
          <w:color w:val="000000" w:themeColor="text1"/>
          <w:sz w:val="22"/>
          <w:szCs w:val="22"/>
        </w:rPr>
        <w:t>unity of multicultural teaching.</w:t>
      </w:r>
    </w:p>
    <w:p w:rsidR="00A954E3" w:rsidRPr="00A954E3" w:rsidRDefault="006D7C89" w:rsidP="00A954E3">
      <w:pPr>
        <w:autoSpaceDE w:val="0"/>
        <w:autoSpaceDN w:val="0"/>
        <w:adjustRightInd w:val="0"/>
        <w:rPr>
          <w:rFonts w:asciiTheme="minorHAnsi" w:hAnsiTheme="minorHAnsi" w:cstheme="minorHAnsi"/>
          <w:color w:val="000000"/>
          <w:sz w:val="22"/>
          <w:szCs w:val="22"/>
        </w:rPr>
      </w:pPr>
      <w:r w:rsidRPr="001A5592">
        <w:rPr>
          <w:rStyle w:val="apple-style-span"/>
          <w:rFonts w:asciiTheme="minorHAnsi" w:hAnsiTheme="minorHAnsi" w:cstheme="minorHAnsi"/>
          <w:b/>
          <w:sz w:val="22"/>
          <w:szCs w:val="22"/>
        </w:rPr>
        <w:t>How to apply:</w:t>
      </w:r>
      <w:r w:rsidRPr="001A5592">
        <w:rPr>
          <w:rStyle w:val="apple-style-span"/>
          <w:rFonts w:asciiTheme="minorHAnsi" w:hAnsiTheme="minorHAnsi" w:cstheme="minorHAnsi"/>
          <w:sz w:val="22"/>
          <w:szCs w:val="22"/>
        </w:rPr>
        <w:t xml:space="preserve">  </w:t>
      </w:r>
      <w:r w:rsidRPr="001A5592">
        <w:rPr>
          <w:rFonts w:asciiTheme="minorHAnsi" w:hAnsiTheme="minorHAnsi" w:cstheme="minorHAnsi"/>
          <w:color w:val="000000"/>
          <w:sz w:val="22"/>
          <w:szCs w:val="22"/>
        </w:rPr>
        <w:t xml:space="preserve">For more information about UW Bothell go to </w:t>
      </w:r>
      <w:hyperlink r:id="rId9" w:history="1">
        <w:r w:rsidR="00D44D6A" w:rsidRPr="001A5592">
          <w:rPr>
            <w:rStyle w:val="Hyperlink"/>
            <w:rFonts w:asciiTheme="minorHAnsi" w:hAnsiTheme="minorHAnsi" w:cstheme="minorHAnsi"/>
            <w:sz w:val="22"/>
            <w:szCs w:val="22"/>
          </w:rPr>
          <w:t>http://www.uwb.edu</w:t>
        </w:r>
      </w:hyperlink>
      <w:r w:rsidR="00D44D6A" w:rsidRPr="001A5592">
        <w:rPr>
          <w:rFonts w:asciiTheme="minorHAnsi" w:hAnsiTheme="minorHAnsi" w:cstheme="minorHAnsi"/>
          <w:color w:val="00009B"/>
          <w:sz w:val="22"/>
          <w:szCs w:val="22"/>
        </w:rPr>
        <w:t xml:space="preserve"> </w:t>
      </w:r>
      <w:r w:rsidRPr="001A5592">
        <w:rPr>
          <w:rFonts w:asciiTheme="minorHAnsi" w:hAnsiTheme="minorHAnsi" w:cstheme="minorHAnsi"/>
          <w:color w:val="000000"/>
          <w:sz w:val="22"/>
          <w:szCs w:val="22"/>
        </w:rPr>
        <w:t xml:space="preserve">or e-mail the search committee chair, </w:t>
      </w:r>
      <w:r w:rsidR="0097389A" w:rsidRPr="001A5592">
        <w:rPr>
          <w:rFonts w:asciiTheme="minorHAnsi" w:hAnsiTheme="minorHAnsi" w:cstheme="minorHAnsi"/>
          <w:color w:val="000000"/>
          <w:sz w:val="22"/>
          <w:szCs w:val="22"/>
        </w:rPr>
        <w:t>Robin Angotti</w:t>
      </w:r>
      <w:r w:rsidRPr="001A5592">
        <w:rPr>
          <w:rFonts w:asciiTheme="minorHAnsi" w:hAnsiTheme="minorHAnsi" w:cstheme="minorHAnsi"/>
          <w:color w:val="000000"/>
          <w:sz w:val="22"/>
          <w:szCs w:val="22"/>
        </w:rPr>
        <w:t xml:space="preserve"> (</w:t>
      </w:r>
      <w:hyperlink r:id="rId10" w:history="1">
        <w:r w:rsidR="0097389A" w:rsidRPr="00565F1E">
          <w:rPr>
            <w:rStyle w:val="Hyperlink"/>
            <w:rFonts w:asciiTheme="minorHAnsi" w:hAnsiTheme="minorHAnsi" w:cstheme="minorHAnsi"/>
            <w:sz w:val="22"/>
            <w:szCs w:val="22"/>
          </w:rPr>
          <w:t>rangotti</w:t>
        </w:r>
        <w:r w:rsidRPr="00565F1E">
          <w:rPr>
            <w:rStyle w:val="Hyperlink"/>
            <w:rFonts w:asciiTheme="minorHAnsi" w:hAnsiTheme="minorHAnsi" w:cstheme="minorHAnsi"/>
            <w:sz w:val="22"/>
            <w:szCs w:val="22"/>
          </w:rPr>
          <w:t>@</w:t>
        </w:r>
        <w:r w:rsidR="0066390D" w:rsidRPr="00565F1E">
          <w:rPr>
            <w:rStyle w:val="Hyperlink"/>
            <w:rFonts w:asciiTheme="minorHAnsi" w:hAnsiTheme="minorHAnsi" w:cstheme="minorHAnsi"/>
            <w:sz w:val="22"/>
            <w:szCs w:val="22"/>
          </w:rPr>
          <w:t>uw</w:t>
        </w:r>
        <w:r w:rsidR="0097389A" w:rsidRPr="00565F1E">
          <w:rPr>
            <w:rStyle w:val="Hyperlink"/>
            <w:rFonts w:asciiTheme="minorHAnsi" w:hAnsiTheme="minorHAnsi" w:cstheme="minorHAnsi"/>
            <w:sz w:val="22"/>
            <w:szCs w:val="22"/>
          </w:rPr>
          <w:t>b</w:t>
        </w:r>
        <w:r w:rsidRPr="00565F1E">
          <w:rPr>
            <w:rStyle w:val="Hyperlink"/>
            <w:rFonts w:asciiTheme="minorHAnsi" w:hAnsiTheme="minorHAnsi" w:cstheme="minorHAnsi"/>
            <w:sz w:val="22"/>
            <w:szCs w:val="22"/>
          </w:rPr>
          <w:t>.edu</w:t>
        </w:r>
      </w:hyperlink>
      <w:r w:rsidRPr="001A5592">
        <w:rPr>
          <w:rFonts w:asciiTheme="minorHAnsi" w:hAnsiTheme="minorHAnsi" w:cstheme="minorHAnsi"/>
          <w:color w:val="000000"/>
          <w:sz w:val="22"/>
          <w:szCs w:val="22"/>
        </w:rPr>
        <w:t xml:space="preserve">). </w:t>
      </w:r>
      <w:r w:rsidR="00333575" w:rsidRPr="001A5592">
        <w:rPr>
          <w:rFonts w:asciiTheme="minorHAnsi" w:hAnsiTheme="minorHAnsi" w:cstheme="minorHAnsi"/>
          <w:color w:val="000000"/>
          <w:sz w:val="22"/>
          <w:szCs w:val="22"/>
        </w:rPr>
        <w:t xml:space="preserve">To apply please submit a single electronic file to </w:t>
      </w:r>
      <w:hyperlink r:id="rId11" w:history="1">
        <w:r w:rsidR="00565F1E" w:rsidRPr="00565F1E">
          <w:rPr>
            <w:rStyle w:val="Hyperlink"/>
            <w:rFonts w:asciiTheme="minorHAnsi" w:hAnsiTheme="minorHAnsi" w:cstheme="minorHAnsi"/>
            <w:sz w:val="22"/>
            <w:szCs w:val="22"/>
          </w:rPr>
          <w:t>sessearch@uwb.edu</w:t>
        </w:r>
      </w:hyperlink>
      <w:r w:rsidR="00565F1E">
        <w:rPr>
          <w:rFonts w:asciiTheme="minorHAnsi" w:hAnsiTheme="minorHAnsi" w:cstheme="minorHAnsi"/>
          <w:color w:val="000000"/>
          <w:sz w:val="22"/>
          <w:szCs w:val="22"/>
        </w:rPr>
        <w:t xml:space="preserve"> </w:t>
      </w:r>
      <w:r w:rsidR="00333575" w:rsidRPr="001A5592">
        <w:rPr>
          <w:rFonts w:asciiTheme="minorHAnsi" w:hAnsiTheme="minorHAnsi" w:cstheme="minorHAnsi"/>
          <w:color w:val="000000"/>
          <w:sz w:val="22"/>
          <w:szCs w:val="22"/>
        </w:rPr>
        <w:t xml:space="preserve">with the subject line </w:t>
      </w:r>
      <w:r w:rsidR="00E248D1" w:rsidRPr="001A5592">
        <w:rPr>
          <w:rFonts w:asciiTheme="minorHAnsi" w:hAnsiTheme="minorHAnsi" w:cstheme="minorHAnsi"/>
          <w:color w:val="000000"/>
          <w:sz w:val="22"/>
          <w:szCs w:val="22"/>
        </w:rPr>
        <w:t>“</w:t>
      </w:r>
      <w:r w:rsidR="001A5592" w:rsidRPr="001A5592">
        <w:rPr>
          <w:rFonts w:asciiTheme="minorHAnsi" w:hAnsiTheme="minorHAnsi" w:cstheme="minorHAnsi"/>
          <w:color w:val="000000"/>
          <w:sz w:val="22"/>
          <w:szCs w:val="22"/>
        </w:rPr>
        <w:t>Assistant Professor Mathematics Education</w:t>
      </w:r>
      <w:r w:rsidR="00360588">
        <w:rPr>
          <w:rFonts w:asciiTheme="minorHAnsi" w:hAnsiTheme="minorHAnsi" w:cstheme="minorHAnsi"/>
          <w:color w:val="000000"/>
          <w:sz w:val="22"/>
          <w:szCs w:val="22"/>
        </w:rPr>
        <w:t>/Mathematics</w:t>
      </w:r>
      <w:r w:rsidR="00333575" w:rsidRPr="001A5592">
        <w:rPr>
          <w:rFonts w:asciiTheme="minorHAnsi" w:hAnsiTheme="minorHAnsi" w:cstheme="minorHAnsi"/>
          <w:color w:val="000000"/>
          <w:sz w:val="22"/>
          <w:szCs w:val="22"/>
        </w:rPr>
        <w:t>.</w:t>
      </w:r>
      <w:r w:rsidR="00E248D1" w:rsidRPr="001A5592">
        <w:rPr>
          <w:rFonts w:asciiTheme="minorHAnsi" w:hAnsiTheme="minorHAnsi" w:cstheme="minorHAnsi"/>
          <w:color w:val="000000"/>
          <w:sz w:val="22"/>
          <w:szCs w:val="22"/>
        </w:rPr>
        <w:t>”</w:t>
      </w:r>
      <w:r w:rsidR="00333575" w:rsidRPr="001A5592">
        <w:rPr>
          <w:rFonts w:asciiTheme="minorHAnsi" w:hAnsiTheme="minorHAnsi" w:cstheme="minorHAnsi"/>
          <w:color w:val="000000"/>
          <w:sz w:val="22"/>
          <w:szCs w:val="22"/>
        </w:rPr>
        <w:t xml:space="preserve">  The fi</w:t>
      </w:r>
      <w:r w:rsidR="00A954E3">
        <w:rPr>
          <w:rFonts w:asciiTheme="minorHAnsi" w:hAnsiTheme="minorHAnsi" w:cstheme="minorHAnsi"/>
          <w:color w:val="000000"/>
          <w:sz w:val="22"/>
          <w:szCs w:val="22"/>
        </w:rPr>
        <w:t>le should contain a l</w:t>
      </w:r>
      <w:r w:rsidRPr="00A954E3">
        <w:rPr>
          <w:rFonts w:asciiTheme="minorHAnsi" w:hAnsiTheme="minorHAnsi" w:cstheme="minorHAnsi"/>
          <w:sz w:val="22"/>
          <w:szCs w:val="22"/>
        </w:rPr>
        <w:t xml:space="preserve">etter </w:t>
      </w:r>
      <w:r w:rsidR="00301B99" w:rsidRPr="00A954E3">
        <w:rPr>
          <w:rFonts w:asciiTheme="minorHAnsi" w:hAnsiTheme="minorHAnsi" w:cstheme="minorHAnsi"/>
          <w:sz w:val="22"/>
          <w:szCs w:val="22"/>
        </w:rPr>
        <w:t>of application addressing your</w:t>
      </w:r>
      <w:r w:rsidR="00A954E3">
        <w:rPr>
          <w:rFonts w:asciiTheme="minorHAnsi" w:hAnsiTheme="minorHAnsi" w:cstheme="minorHAnsi"/>
          <w:sz w:val="22"/>
          <w:szCs w:val="22"/>
        </w:rPr>
        <w:t xml:space="preserve"> qualifications, CV, d</w:t>
      </w:r>
      <w:r w:rsidR="00EF092D" w:rsidRPr="00A954E3">
        <w:rPr>
          <w:rFonts w:asciiTheme="minorHAnsi" w:hAnsiTheme="minorHAnsi" w:cstheme="minorHAnsi"/>
          <w:sz w:val="22"/>
          <w:szCs w:val="22"/>
        </w:rPr>
        <w:t xml:space="preserve">escription </w:t>
      </w:r>
      <w:r w:rsidR="00A954E3">
        <w:rPr>
          <w:rFonts w:asciiTheme="minorHAnsi" w:hAnsiTheme="minorHAnsi" w:cstheme="minorHAnsi"/>
          <w:sz w:val="22"/>
          <w:szCs w:val="22"/>
        </w:rPr>
        <w:t>of your research plan, s</w:t>
      </w:r>
      <w:r w:rsidRPr="00A954E3">
        <w:rPr>
          <w:rFonts w:asciiTheme="minorHAnsi" w:hAnsiTheme="minorHAnsi" w:cstheme="minorHAnsi"/>
          <w:sz w:val="22"/>
          <w:szCs w:val="22"/>
        </w:rPr>
        <w:t>tatemen</w:t>
      </w:r>
      <w:r w:rsidR="00C97C67" w:rsidRPr="00A954E3">
        <w:rPr>
          <w:rFonts w:asciiTheme="minorHAnsi" w:hAnsiTheme="minorHAnsi" w:cstheme="minorHAnsi"/>
          <w:sz w:val="22"/>
          <w:szCs w:val="22"/>
        </w:rPr>
        <w:t xml:space="preserve">t </w:t>
      </w:r>
      <w:r w:rsidR="00E75866" w:rsidRPr="00A954E3">
        <w:rPr>
          <w:rFonts w:asciiTheme="minorHAnsi" w:hAnsiTheme="minorHAnsi" w:cstheme="minorHAnsi"/>
          <w:sz w:val="22"/>
          <w:szCs w:val="22"/>
        </w:rPr>
        <w:t xml:space="preserve">of </w:t>
      </w:r>
      <w:r w:rsidR="00C97C67" w:rsidRPr="00A954E3">
        <w:rPr>
          <w:rFonts w:asciiTheme="minorHAnsi" w:hAnsiTheme="minorHAnsi" w:cstheme="minorHAnsi"/>
          <w:sz w:val="22"/>
          <w:szCs w:val="22"/>
        </w:rPr>
        <w:t>teaching interests</w:t>
      </w:r>
      <w:r w:rsidR="00A954E3">
        <w:rPr>
          <w:rFonts w:asciiTheme="minorHAnsi" w:hAnsiTheme="minorHAnsi" w:cstheme="minorHAnsi"/>
          <w:sz w:val="22"/>
          <w:szCs w:val="22"/>
        </w:rPr>
        <w:t>, and s</w:t>
      </w:r>
      <w:r w:rsidRPr="00A954E3">
        <w:rPr>
          <w:rFonts w:asciiTheme="minorHAnsi" w:hAnsiTheme="minorHAnsi" w:cstheme="minorHAnsi"/>
          <w:sz w:val="22"/>
          <w:szCs w:val="22"/>
        </w:rPr>
        <w:t>ample syllabus</w:t>
      </w:r>
      <w:r w:rsidR="003E21D8" w:rsidRPr="00A954E3">
        <w:rPr>
          <w:rFonts w:asciiTheme="minorHAnsi" w:hAnsiTheme="minorHAnsi" w:cstheme="minorHAnsi"/>
          <w:sz w:val="22"/>
          <w:szCs w:val="22"/>
        </w:rPr>
        <w:t>.</w:t>
      </w:r>
      <w:r w:rsidR="0045574B" w:rsidRPr="00A954E3">
        <w:rPr>
          <w:rFonts w:asciiTheme="minorHAnsi" w:hAnsiTheme="minorHAnsi" w:cstheme="minorHAnsi"/>
          <w:sz w:val="22"/>
          <w:szCs w:val="22"/>
        </w:rPr>
        <w:t xml:space="preserve"> </w:t>
      </w:r>
      <w:r w:rsidR="00A954E3">
        <w:rPr>
          <w:rFonts w:asciiTheme="minorHAnsi" w:hAnsiTheme="minorHAnsi" w:cstheme="minorHAnsi"/>
          <w:sz w:val="22"/>
          <w:szCs w:val="22"/>
        </w:rPr>
        <w:t xml:space="preserve"> </w:t>
      </w:r>
    </w:p>
    <w:p w:rsidR="006D7C89" w:rsidRPr="00A954E3" w:rsidRDefault="006D7C89" w:rsidP="00A954E3">
      <w:pPr>
        <w:autoSpaceDE w:val="0"/>
        <w:autoSpaceDN w:val="0"/>
        <w:adjustRightInd w:val="0"/>
        <w:rPr>
          <w:rFonts w:asciiTheme="minorHAnsi" w:hAnsiTheme="minorHAnsi" w:cstheme="minorHAnsi"/>
          <w:color w:val="000000"/>
          <w:sz w:val="22"/>
          <w:szCs w:val="22"/>
        </w:rPr>
      </w:pPr>
      <w:r w:rsidRPr="00A954E3">
        <w:rPr>
          <w:rFonts w:asciiTheme="minorHAnsi" w:hAnsiTheme="minorHAnsi" w:cstheme="minorHAnsi"/>
          <w:sz w:val="22"/>
          <w:szCs w:val="22"/>
        </w:rPr>
        <w:t xml:space="preserve">The </w:t>
      </w:r>
      <w:r w:rsidRPr="00A954E3">
        <w:rPr>
          <w:rFonts w:asciiTheme="minorHAnsi" w:hAnsiTheme="minorHAnsi" w:cstheme="minorHAnsi"/>
          <w:color w:val="000000"/>
          <w:sz w:val="22"/>
          <w:szCs w:val="22"/>
        </w:rPr>
        <w:t>applicant should also</w:t>
      </w:r>
      <w:r w:rsidR="00C4536A" w:rsidRPr="00A954E3">
        <w:rPr>
          <w:rFonts w:asciiTheme="minorHAnsi" w:hAnsiTheme="minorHAnsi" w:cstheme="minorHAnsi"/>
          <w:color w:val="000000"/>
          <w:sz w:val="22"/>
          <w:szCs w:val="22"/>
        </w:rPr>
        <w:t xml:space="preserve"> send the names and full contact info</w:t>
      </w:r>
      <w:r w:rsidR="0061065B" w:rsidRPr="00A954E3">
        <w:rPr>
          <w:rFonts w:asciiTheme="minorHAnsi" w:hAnsiTheme="minorHAnsi" w:cstheme="minorHAnsi"/>
          <w:color w:val="000000"/>
          <w:sz w:val="22"/>
          <w:szCs w:val="22"/>
        </w:rPr>
        <w:t>rmation</w:t>
      </w:r>
      <w:r w:rsidR="00C4536A" w:rsidRPr="00A954E3">
        <w:rPr>
          <w:rFonts w:asciiTheme="minorHAnsi" w:hAnsiTheme="minorHAnsi" w:cstheme="minorHAnsi"/>
          <w:color w:val="000000"/>
          <w:sz w:val="22"/>
          <w:szCs w:val="22"/>
        </w:rPr>
        <w:t xml:space="preserve"> for </w:t>
      </w:r>
      <w:r w:rsidR="00BC4B03" w:rsidRPr="00A954E3">
        <w:rPr>
          <w:rFonts w:asciiTheme="minorHAnsi" w:hAnsiTheme="minorHAnsi" w:cstheme="minorHAnsi"/>
          <w:color w:val="000000"/>
          <w:sz w:val="22"/>
          <w:szCs w:val="22"/>
        </w:rPr>
        <w:t xml:space="preserve">three to </w:t>
      </w:r>
      <w:r w:rsidR="008A0E99" w:rsidRPr="00A954E3">
        <w:rPr>
          <w:rFonts w:asciiTheme="minorHAnsi" w:hAnsiTheme="minorHAnsi" w:cstheme="minorHAnsi"/>
          <w:color w:val="000000"/>
          <w:sz w:val="22"/>
          <w:szCs w:val="22"/>
        </w:rPr>
        <w:t>five</w:t>
      </w:r>
      <w:r w:rsidR="00C4536A" w:rsidRPr="00A954E3">
        <w:rPr>
          <w:rFonts w:asciiTheme="minorHAnsi" w:hAnsiTheme="minorHAnsi" w:cstheme="minorHAnsi"/>
          <w:color w:val="000000"/>
          <w:sz w:val="22"/>
          <w:szCs w:val="22"/>
        </w:rPr>
        <w:t xml:space="preserve"> references</w:t>
      </w:r>
      <w:r w:rsidR="00FA02AF" w:rsidRPr="00A954E3">
        <w:rPr>
          <w:rFonts w:asciiTheme="minorHAnsi" w:hAnsiTheme="minorHAnsi" w:cstheme="minorHAnsi"/>
          <w:color w:val="000000"/>
          <w:sz w:val="22"/>
          <w:szCs w:val="22"/>
        </w:rPr>
        <w:t xml:space="preserve">, and ensure that these individuals could write a letter expeditiously upon request from the search committee. </w:t>
      </w:r>
      <w:r w:rsidRPr="00A954E3">
        <w:rPr>
          <w:rFonts w:asciiTheme="minorHAnsi" w:hAnsiTheme="minorHAnsi" w:cstheme="minorHAnsi"/>
          <w:color w:val="000000"/>
          <w:sz w:val="22"/>
          <w:szCs w:val="22"/>
        </w:rPr>
        <w:t xml:space="preserve">Review of applications will begin upon receipt and the position will remain open until filled; complete applications received </w:t>
      </w:r>
      <w:r w:rsidR="00AA5A8B">
        <w:rPr>
          <w:rFonts w:asciiTheme="minorHAnsi" w:hAnsiTheme="minorHAnsi" w:cstheme="minorHAnsi"/>
          <w:color w:val="000000"/>
          <w:sz w:val="22"/>
          <w:szCs w:val="22"/>
        </w:rPr>
        <w:t xml:space="preserve">by </w:t>
      </w:r>
      <w:r w:rsidR="00A955DE" w:rsidRPr="00A955DE">
        <w:rPr>
          <w:rFonts w:asciiTheme="minorHAnsi" w:hAnsiTheme="minorHAnsi" w:cstheme="minorHAnsi"/>
          <w:b/>
          <w:color w:val="000000"/>
          <w:sz w:val="22"/>
          <w:szCs w:val="22"/>
        </w:rPr>
        <w:t xml:space="preserve">Friday, </w:t>
      </w:r>
      <w:r w:rsidR="00AA5A8B" w:rsidRPr="00A955DE">
        <w:rPr>
          <w:rFonts w:asciiTheme="minorHAnsi" w:hAnsiTheme="minorHAnsi" w:cstheme="minorHAnsi"/>
          <w:b/>
          <w:color w:val="000000"/>
          <w:sz w:val="22"/>
          <w:szCs w:val="22"/>
        </w:rPr>
        <w:t>January 30</w:t>
      </w:r>
      <w:r w:rsidR="00565F1E" w:rsidRPr="00A955DE">
        <w:rPr>
          <w:rFonts w:asciiTheme="minorHAnsi" w:hAnsiTheme="minorHAnsi" w:cstheme="minorHAnsi"/>
          <w:b/>
          <w:color w:val="000000"/>
          <w:sz w:val="22"/>
          <w:szCs w:val="22"/>
        </w:rPr>
        <w:t>, 2015</w:t>
      </w:r>
      <w:r w:rsidR="00AA5A8B">
        <w:rPr>
          <w:rFonts w:asciiTheme="minorHAnsi" w:hAnsiTheme="minorHAnsi" w:cstheme="minorHAnsi"/>
          <w:color w:val="000000"/>
          <w:sz w:val="22"/>
          <w:szCs w:val="22"/>
        </w:rPr>
        <w:t xml:space="preserve"> </w:t>
      </w:r>
      <w:r w:rsidRPr="00A954E3">
        <w:rPr>
          <w:rFonts w:asciiTheme="minorHAnsi" w:hAnsiTheme="minorHAnsi" w:cstheme="minorHAnsi"/>
          <w:color w:val="000000"/>
          <w:sz w:val="22"/>
          <w:szCs w:val="22"/>
        </w:rPr>
        <w:t xml:space="preserve">will receive priority consideration. </w:t>
      </w:r>
    </w:p>
    <w:p w:rsidR="00964169" w:rsidRPr="001A5592" w:rsidRDefault="00964169" w:rsidP="00040208">
      <w:pPr>
        <w:autoSpaceDE w:val="0"/>
        <w:autoSpaceDN w:val="0"/>
        <w:adjustRightInd w:val="0"/>
        <w:rPr>
          <w:rFonts w:asciiTheme="minorHAnsi" w:hAnsiTheme="minorHAnsi" w:cstheme="minorHAnsi"/>
          <w:i/>
          <w:iCs/>
          <w:color w:val="000000"/>
          <w:sz w:val="22"/>
          <w:szCs w:val="22"/>
        </w:rPr>
      </w:pPr>
      <w:r w:rsidRPr="001A5592">
        <w:rPr>
          <w:rFonts w:asciiTheme="minorHAnsi" w:hAnsiTheme="minorHAnsi" w:cstheme="minorHAnsi"/>
          <w:i/>
          <w:iCs/>
          <w:color w:val="000000"/>
          <w:sz w:val="22"/>
          <w:szCs w:val="22"/>
        </w:rPr>
        <w:t>The University of Washington is an affirmative action and equal opportunity employer. All qualified applicants will receive consideration for employment without regard to, among other things, race, religion, color, national origin, sex, age, status as protected veterans, or status as qualified individuals with disabilities.  The University of Washington Bothell is dedicated to the goal of building a culturally diverse and pluralistic faculty and staff committed to teaching and working in a multicultural environment and strongly encourages applications from women, minorities, individuals with disabilities and other eligible veterans. We are particularly interested in faculty who contribute to diversifying the undergraduate and graduate curricula.</w:t>
      </w:r>
    </w:p>
    <w:p w:rsidR="00A954E3" w:rsidRDefault="006D7C89" w:rsidP="00AB244D">
      <w:pPr>
        <w:autoSpaceDE w:val="0"/>
        <w:autoSpaceDN w:val="0"/>
        <w:adjustRightInd w:val="0"/>
        <w:rPr>
          <w:rFonts w:asciiTheme="minorHAnsi" w:hAnsiTheme="minorHAnsi" w:cstheme="minorHAnsi"/>
          <w:b/>
          <w:bCs/>
          <w:color w:val="000000"/>
          <w:sz w:val="22"/>
          <w:szCs w:val="22"/>
        </w:rPr>
      </w:pPr>
      <w:r w:rsidRPr="001A5592">
        <w:rPr>
          <w:rFonts w:asciiTheme="minorHAnsi" w:hAnsiTheme="minorHAnsi" w:cstheme="minorHAnsi"/>
          <w:b/>
          <w:bCs/>
          <w:color w:val="000000"/>
          <w:sz w:val="22"/>
          <w:szCs w:val="22"/>
        </w:rPr>
        <w:t xml:space="preserve">If you have a question about the details of this search/position please contact the hiring unit directly. </w:t>
      </w:r>
      <w:r w:rsidR="00CE35BF" w:rsidRPr="001A5592">
        <w:rPr>
          <w:rFonts w:asciiTheme="minorHAnsi" w:hAnsiTheme="minorHAnsi" w:cstheme="minorHAnsi"/>
          <w:b/>
          <w:bCs/>
          <w:color w:val="000000"/>
          <w:sz w:val="22"/>
          <w:szCs w:val="22"/>
        </w:rPr>
        <w:t>For questions regarding potential disability accommodations,</w:t>
      </w:r>
      <w:r w:rsidR="00360588">
        <w:rPr>
          <w:rFonts w:asciiTheme="minorHAnsi" w:hAnsiTheme="minorHAnsi" w:cstheme="minorHAnsi"/>
          <w:b/>
          <w:bCs/>
          <w:color w:val="000000"/>
          <w:sz w:val="22"/>
          <w:szCs w:val="22"/>
        </w:rPr>
        <w:t xml:space="preserve"> please contact Toni Hartsfield </w:t>
      </w:r>
      <w:r w:rsidR="00CE35BF" w:rsidRPr="001A5592">
        <w:rPr>
          <w:rFonts w:asciiTheme="minorHAnsi" w:hAnsiTheme="minorHAnsi" w:cstheme="minorHAnsi"/>
          <w:b/>
          <w:bCs/>
          <w:color w:val="000000"/>
          <w:sz w:val="22"/>
          <w:szCs w:val="22"/>
        </w:rPr>
        <w:t xml:space="preserve">at </w:t>
      </w:r>
      <w:hyperlink r:id="rId12" w:history="1">
        <w:r w:rsidR="00565F1E" w:rsidRPr="00565F1E">
          <w:rPr>
            <w:rStyle w:val="Hyperlink"/>
            <w:rFonts w:asciiTheme="minorHAnsi" w:hAnsiTheme="minorHAnsi" w:cstheme="minorHAnsi"/>
            <w:sz w:val="22"/>
            <w:szCs w:val="22"/>
          </w:rPr>
          <w:t>sessearch@uwb.edu</w:t>
        </w:r>
      </w:hyperlink>
      <w:r w:rsidR="00565F1E">
        <w:rPr>
          <w:rFonts w:asciiTheme="minorHAnsi" w:hAnsiTheme="minorHAnsi" w:cstheme="minorHAnsi"/>
          <w:color w:val="000000"/>
          <w:sz w:val="22"/>
          <w:szCs w:val="22"/>
        </w:rPr>
        <w:t xml:space="preserve"> </w:t>
      </w:r>
      <w:r w:rsidRPr="001A5592">
        <w:rPr>
          <w:rFonts w:asciiTheme="minorHAnsi" w:hAnsiTheme="minorHAnsi" w:cstheme="minorHAnsi"/>
          <w:b/>
          <w:bCs/>
          <w:color w:val="000000"/>
          <w:sz w:val="22"/>
          <w:szCs w:val="22"/>
        </w:rPr>
        <w:t>Thank you for your interest in this position at the University of Washington.</w:t>
      </w:r>
    </w:p>
    <w:sectPr w:rsidR="00A954E3" w:rsidSect="00D72414">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17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B7" w:rsidRDefault="00AD08B7" w:rsidP="00276528">
      <w:pPr>
        <w:spacing w:after="0"/>
      </w:pPr>
      <w:r>
        <w:separator/>
      </w:r>
    </w:p>
  </w:endnote>
  <w:endnote w:type="continuationSeparator" w:id="0">
    <w:p w:rsidR="00AD08B7" w:rsidRDefault="00AD08B7" w:rsidP="00276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E" w:rsidRDefault="0056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3" w:rsidRDefault="00A954E3">
    <w:pPr>
      <w:pStyle w:val="Footer"/>
    </w:pPr>
  </w:p>
  <w:p w:rsidR="00A954E3" w:rsidRPr="000979FD" w:rsidRDefault="00A954E3" w:rsidP="00A954E3">
    <w:pPr>
      <w:autoSpaceDE w:val="0"/>
      <w:autoSpaceDN w:val="0"/>
      <w:adjustRightInd w:val="0"/>
      <w:rPr>
        <w:rFonts w:ascii="Times" w:hAnsi="Times"/>
        <w:sz w:val="22"/>
        <w:szCs w:val="22"/>
      </w:rPr>
    </w:pPr>
    <w:r>
      <w:rPr>
        <w:rFonts w:asciiTheme="minorHAnsi" w:hAnsiTheme="minorHAnsi" w:cs="Arial"/>
        <w:bCs/>
        <w:color w:val="BFBFBF" w:themeColor="background1" w:themeShade="BF"/>
        <w:sz w:val="18"/>
        <w:szCs w:val="18"/>
      </w:rPr>
      <w:t>Rev: 10-16-2014 ab</w:t>
    </w:r>
  </w:p>
  <w:p w:rsidR="00A954E3" w:rsidRDefault="00A95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E" w:rsidRDefault="0056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B7" w:rsidRDefault="00AD08B7" w:rsidP="00276528">
      <w:pPr>
        <w:spacing w:after="0"/>
      </w:pPr>
      <w:r>
        <w:separator/>
      </w:r>
    </w:p>
  </w:footnote>
  <w:footnote w:type="continuationSeparator" w:id="0">
    <w:p w:rsidR="00AD08B7" w:rsidRDefault="00AD08B7" w:rsidP="002765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E" w:rsidRDefault="00565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1E" w:rsidRDefault="00565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28" w:rsidRDefault="00276528">
    <w:pPr>
      <w:pStyle w:val="Header"/>
    </w:pPr>
    <w:r>
      <w:rPr>
        <w:noProof/>
      </w:rPr>
      <w:drawing>
        <wp:anchor distT="0" distB="0" distL="114300" distR="114300" simplePos="0" relativeHeight="251657216" behindDoc="0" locked="0" layoutInCell="1" allowOverlap="1" wp14:anchorId="18CC90A3" wp14:editId="37970AB7">
          <wp:simplePos x="0" y="0"/>
          <wp:positionH relativeFrom="column">
            <wp:posOffset>567599</wp:posOffset>
          </wp:positionH>
          <wp:positionV relativeFrom="paragraph">
            <wp:posOffset>-304800</wp:posOffset>
          </wp:positionV>
          <wp:extent cx="5112511" cy="7630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12511" cy="7630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11D"/>
    <w:multiLevelType w:val="hybridMultilevel"/>
    <w:tmpl w:val="8940F0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CB203F5"/>
    <w:multiLevelType w:val="multilevel"/>
    <w:tmpl w:val="AC56F62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96EE5"/>
    <w:multiLevelType w:val="hybridMultilevel"/>
    <w:tmpl w:val="ED3A7ABA"/>
    <w:lvl w:ilvl="0" w:tplc="97EE09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A56D4"/>
    <w:multiLevelType w:val="hybridMultilevel"/>
    <w:tmpl w:val="FD429BAA"/>
    <w:lvl w:ilvl="0" w:tplc="0409000F">
      <w:start w:val="1"/>
      <w:numFmt w:val="decimal"/>
      <w:lvlText w:val="%1."/>
      <w:lvlJc w:val="left"/>
      <w:pPr>
        <w:ind w:left="720" w:hanging="360"/>
      </w:pPr>
    </w:lvl>
    <w:lvl w:ilvl="1" w:tplc="454493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C199E"/>
    <w:multiLevelType w:val="hybridMultilevel"/>
    <w:tmpl w:val="0AB2D1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33AD3A8F"/>
    <w:multiLevelType w:val="hybridMultilevel"/>
    <w:tmpl w:val="CF08F862"/>
    <w:lvl w:ilvl="0" w:tplc="80F807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787425"/>
    <w:multiLevelType w:val="multilevel"/>
    <w:tmpl w:val="C748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61A3B"/>
    <w:multiLevelType w:val="hybridMultilevel"/>
    <w:tmpl w:val="EDD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36337"/>
    <w:multiLevelType w:val="hybridMultilevel"/>
    <w:tmpl w:val="DEBA27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7F9C4897"/>
    <w:multiLevelType w:val="multilevel"/>
    <w:tmpl w:val="AC56F62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
  </w:num>
  <w:num w:numId="5">
    <w:abstractNumId w:val="9"/>
  </w:num>
  <w:num w:numId="6">
    <w:abstractNumId w:val="3"/>
  </w:num>
  <w:num w:numId="7">
    <w:abstractNumId w:val="5"/>
  </w:num>
  <w:num w:numId="8">
    <w:abstractNumId w:val="8"/>
  </w:num>
  <w:num w:numId="9">
    <w:abstractNumId w:val="0"/>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e Brelsford">
    <w15:presenceInfo w15:providerId="AD" w15:userId="S-1-5-21-73586283-152049171-854245398-1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8C"/>
    <w:rsid w:val="0000769E"/>
    <w:rsid w:val="0002593D"/>
    <w:rsid w:val="0003209C"/>
    <w:rsid w:val="00040208"/>
    <w:rsid w:val="0004324A"/>
    <w:rsid w:val="000979FD"/>
    <w:rsid w:val="000A0CC6"/>
    <w:rsid w:val="000A78A5"/>
    <w:rsid w:val="000B6917"/>
    <w:rsid w:val="000B6E46"/>
    <w:rsid w:val="000E7BAF"/>
    <w:rsid w:val="0010287E"/>
    <w:rsid w:val="00114A47"/>
    <w:rsid w:val="00117A51"/>
    <w:rsid w:val="00145804"/>
    <w:rsid w:val="001464B6"/>
    <w:rsid w:val="00161B07"/>
    <w:rsid w:val="001A0122"/>
    <w:rsid w:val="001A5120"/>
    <w:rsid w:val="001A5592"/>
    <w:rsid w:val="001B0F6B"/>
    <w:rsid w:val="001C3115"/>
    <w:rsid w:val="001D2B94"/>
    <w:rsid w:val="001D575C"/>
    <w:rsid w:val="001D6297"/>
    <w:rsid w:val="00206A5A"/>
    <w:rsid w:val="002101AC"/>
    <w:rsid w:val="00211977"/>
    <w:rsid w:val="002156B4"/>
    <w:rsid w:val="002208AA"/>
    <w:rsid w:val="00226ED7"/>
    <w:rsid w:val="002476D2"/>
    <w:rsid w:val="00276528"/>
    <w:rsid w:val="002C0126"/>
    <w:rsid w:val="002C0B1E"/>
    <w:rsid w:val="002E537C"/>
    <w:rsid w:val="00301B99"/>
    <w:rsid w:val="00303537"/>
    <w:rsid w:val="00311D17"/>
    <w:rsid w:val="00324ED6"/>
    <w:rsid w:val="003279DB"/>
    <w:rsid w:val="003318E1"/>
    <w:rsid w:val="00333575"/>
    <w:rsid w:val="003335E4"/>
    <w:rsid w:val="00336954"/>
    <w:rsid w:val="00360588"/>
    <w:rsid w:val="00362A77"/>
    <w:rsid w:val="0037006C"/>
    <w:rsid w:val="00386985"/>
    <w:rsid w:val="00392B3D"/>
    <w:rsid w:val="003E21D8"/>
    <w:rsid w:val="003F3ECF"/>
    <w:rsid w:val="00400779"/>
    <w:rsid w:val="004237A6"/>
    <w:rsid w:val="0042437D"/>
    <w:rsid w:val="00434E4C"/>
    <w:rsid w:val="00440E1D"/>
    <w:rsid w:val="00443336"/>
    <w:rsid w:val="00450525"/>
    <w:rsid w:val="004505BD"/>
    <w:rsid w:val="0045574B"/>
    <w:rsid w:val="00465B5D"/>
    <w:rsid w:val="0047113C"/>
    <w:rsid w:val="0047313D"/>
    <w:rsid w:val="00474CEF"/>
    <w:rsid w:val="004A12B4"/>
    <w:rsid w:val="004A602F"/>
    <w:rsid w:val="004D00BC"/>
    <w:rsid w:val="004E172A"/>
    <w:rsid w:val="004F780A"/>
    <w:rsid w:val="00501FF6"/>
    <w:rsid w:val="00522756"/>
    <w:rsid w:val="00526263"/>
    <w:rsid w:val="00526845"/>
    <w:rsid w:val="005421D1"/>
    <w:rsid w:val="00543376"/>
    <w:rsid w:val="00565F1E"/>
    <w:rsid w:val="005A6A5F"/>
    <w:rsid w:val="005C50C9"/>
    <w:rsid w:val="005D271B"/>
    <w:rsid w:val="005E0B7C"/>
    <w:rsid w:val="005E1AE0"/>
    <w:rsid w:val="005E4DFB"/>
    <w:rsid w:val="005F556D"/>
    <w:rsid w:val="00603085"/>
    <w:rsid w:val="0061065B"/>
    <w:rsid w:val="00620D14"/>
    <w:rsid w:val="006365D0"/>
    <w:rsid w:val="00656A96"/>
    <w:rsid w:val="0066390D"/>
    <w:rsid w:val="00664D62"/>
    <w:rsid w:val="0067226C"/>
    <w:rsid w:val="006957A8"/>
    <w:rsid w:val="006B5EA8"/>
    <w:rsid w:val="006C3A28"/>
    <w:rsid w:val="006D7C89"/>
    <w:rsid w:val="00702972"/>
    <w:rsid w:val="00716475"/>
    <w:rsid w:val="00727CA2"/>
    <w:rsid w:val="007601A1"/>
    <w:rsid w:val="0077441B"/>
    <w:rsid w:val="00784624"/>
    <w:rsid w:val="007A3AE5"/>
    <w:rsid w:val="007A587C"/>
    <w:rsid w:val="007B0026"/>
    <w:rsid w:val="007B69B3"/>
    <w:rsid w:val="007C022B"/>
    <w:rsid w:val="007F0A8D"/>
    <w:rsid w:val="007F0D0D"/>
    <w:rsid w:val="00806BB5"/>
    <w:rsid w:val="00827C9C"/>
    <w:rsid w:val="008412C4"/>
    <w:rsid w:val="0088191A"/>
    <w:rsid w:val="00885950"/>
    <w:rsid w:val="00885EC0"/>
    <w:rsid w:val="00897E1E"/>
    <w:rsid w:val="008A0E99"/>
    <w:rsid w:val="008A4331"/>
    <w:rsid w:val="008C16FD"/>
    <w:rsid w:val="008D6401"/>
    <w:rsid w:val="008F03AB"/>
    <w:rsid w:val="00903115"/>
    <w:rsid w:val="00921B3A"/>
    <w:rsid w:val="00937D99"/>
    <w:rsid w:val="00947742"/>
    <w:rsid w:val="00950CBB"/>
    <w:rsid w:val="00957BB3"/>
    <w:rsid w:val="00964169"/>
    <w:rsid w:val="00970A7A"/>
    <w:rsid w:val="0097389A"/>
    <w:rsid w:val="009924F6"/>
    <w:rsid w:val="0099748B"/>
    <w:rsid w:val="009C3AC9"/>
    <w:rsid w:val="009D03E5"/>
    <w:rsid w:val="009D40F7"/>
    <w:rsid w:val="009D5E3B"/>
    <w:rsid w:val="009D6E74"/>
    <w:rsid w:val="009E2F35"/>
    <w:rsid w:val="009F018E"/>
    <w:rsid w:val="009F116B"/>
    <w:rsid w:val="00A1162B"/>
    <w:rsid w:val="00A354A8"/>
    <w:rsid w:val="00A42661"/>
    <w:rsid w:val="00A655C0"/>
    <w:rsid w:val="00A72986"/>
    <w:rsid w:val="00A75287"/>
    <w:rsid w:val="00A826E6"/>
    <w:rsid w:val="00A954E3"/>
    <w:rsid w:val="00A955DE"/>
    <w:rsid w:val="00AA5A8B"/>
    <w:rsid w:val="00AB244D"/>
    <w:rsid w:val="00AB7B9D"/>
    <w:rsid w:val="00AC6F07"/>
    <w:rsid w:val="00AD08B7"/>
    <w:rsid w:val="00AF784F"/>
    <w:rsid w:val="00B275C3"/>
    <w:rsid w:val="00B30928"/>
    <w:rsid w:val="00B453FB"/>
    <w:rsid w:val="00B459FE"/>
    <w:rsid w:val="00B50ED3"/>
    <w:rsid w:val="00B6248C"/>
    <w:rsid w:val="00B63AF6"/>
    <w:rsid w:val="00B807A3"/>
    <w:rsid w:val="00B90FAB"/>
    <w:rsid w:val="00BA3905"/>
    <w:rsid w:val="00BC4B03"/>
    <w:rsid w:val="00BD7D23"/>
    <w:rsid w:val="00BE4F88"/>
    <w:rsid w:val="00BF49C0"/>
    <w:rsid w:val="00C10650"/>
    <w:rsid w:val="00C4536A"/>
    <w:rsid w:val="00C46760"/>
    <w:rsid w:val="00C83D92"/>
    <w:rsid w:val="00C97C67"/>
    <w:rsid w:val="00CA7023"/>
    <w:rsid w:val="00CC0CCC"/>
    <w:rsid w:val="00CC62CA"/>
    <w:rsid w:val="00CD4F7F"/>
    <w:rsid w:val="00CE35BF"/>
    <w:rsid w:val="00D06BCE"/>
    <w:rsid w:val="00D3115E"/>
    <w:rsid w:val="00D44D6A"/>
    <w:rsid w:val="00D523B5"/>
    <w:rsid w:val="00D56974"/>
    <w:rsid w:val="00D67B0F"/>
    <w:rsid w:val="00D72414"/>
    <w:rsid w:val="00D91468"/>
    <w:rsid w:val="00DC127A"/>
    <w:rsid w:val="00DD3692"/>
    <w:rsid w:val="00DD6B9E"/>
    <w:rsid w:val="00E028D8"/>
    <w:rsid w:val="00E02D24"/>
    <w:rsid w:val="00E248D1"/>
    <w:rsid w:val="00E31C95"/>
    <w:rsid w:val="00E4769A"/>
    <w:rsid w:val="00E72F75"/>
    <w:rsid w:val="00E75866"/>
    <w:rsid w:val="00E815C8"/>
    <w:rsid w:val="00E86EDC"/>
    <w:rsid w:val="00E97ED5"/>
    <w:rsid w:val="00EA24B5"/>
    <w:rsid w:val="00EA4D57"/>
    <w:rsid w:val="00EC6CFD"/>
    <w:rsid w:val="00EF092D"/>
    <w:rsid w:val="00F64E1C"/>
    <w:rsid w:val="00F86554"/>
    <w:rsid w:val="00FA02AF"/>
    <w:rsid w:val="00FA6942"/>
    <w:rsid w:val="00FB6156"/>
    <w:rsid w:val="00FD1330"/>
    <w:rsid w:val="00FD2735"/>
    <w:rsid w:val="00FF461E"/>
    <w:rsid w:val="00FF55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1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1F9"/>
    <w:pPr>
      <w:spacing w:after="0"/>
    </w:pPr>
    <w:rPr>
      <w:rFonts w:ascii="Courier" w:hAnsi="Courier"/>
      <w:sz w:val="21"/>
      <w:szCs w:val="21"/>
    </w:rPr>
  </w:style>
  <w:style w:type="character" w:customStyle="1" w:styleId="PlainTextChar">
    <w:name w:val="Plain Text Char"/>
    <w:basedOn w:val="DefaultParagraphFont"/>
    <w:link w:val="PlainText"/>
    <w:uiPriority w:val="99"/>
    <w:rsid w:val="009401F9"/>
    <w:rPr>
      <w:rFonts w:ascii="Courier" w:hAnsi="Courier"/>
      <w:sz w:val="21"/>
      <w:szCs w:val="21"/>
    </w:rPr>
  </w:style>
  <w:style w:type="paragraph" w:styleId="BalloonText">
    <w:name w:val="Balloon Text"/>
    <w:basedOn w:val="Normal"/>
    <w:link w:val="BalloonTextChar"/>
    <w:rsid w:val="00FD1330"/>
    <w:pPr>
      <w:spacing w:after="0"/>
    </w:pPr>
    <w:rPr>
      <w:rFonts w:ascii="Tahoma" w:hAnsi="Tahoma" w:cs="Tahoma"/>
      <w:sz w:val="16"/>
      <w:szCs w:val="16"/>
    </w:rPr>
  </w:style>
  <w:style w:type="character" w:customStyle="1" w:styleId="BalloonTextChar">
    <w:name w:val="Balloon Text Char"/>
    <w:basedOn w:val="DefaultParagraphFont"/>
    <w:link w:val="BalloonText"/>
    <w:rsid w:val="00FD1330"/>
    <w:rPr>
      <w:rFonts w:ascii="Tahoma" w:hAnsi="Tahoma" w:cs="Tahoma"/>
      <w:sz w:val="16"/>
      <w:szCs w:val="16"/>
    </w:rPr>
  </w:style>
  <w:style w:type="character" w:styleId="Hyperlink">
    <w:name w:val="Hyperlink"/>
    <w:basedOn w:val="DefaultParagraphFont"/>
    <w:uiPriority w:val="99"/>
    <w:rsid w:val="009F116B"/>
    <w:rPr>
      <w:color w:val="0000FF"/>
      <w:u w:val="single"/>
    </w:rPr>
  </w:style>
  <w:style w:type="character" w:styleId="CommentReference">
    <w:name w:val="annotation reference"/>
    <w:basedOn w:val="DefaultParagraphFont"/>
    <w:rsid w:val="00161B07"/>
    <w:rPr>
      <w:sz w:val="16"/>
      <w:szCs w:val="16"/>
    </w:rPr>
  </w:style>
  <w:style w:type="paragraph" w:styleId="CommentText">
    <w:name w:val="annotation text"/>
    <w:basedOn w:val="Normal"/>
    <w:link w:val="CommentTextChar"/>
    <w:rsid w:val="00161B07"/>
    <w:rPr>
      <w:sz w:val="20"/>
      <w:szCs w:val="20"/>
    </w:rPr>
  </w:style>
  <w:style w:type="character" w:customStyle="1" w:styleId="CommentTextChar">
    <w:name w:val="Comment Text Char"/>
    <w:basedOn w:val="DefaultParagraphFont"/>
    <w:link w:val="CommentText"/>
    <w:rsid w:val="00161B07"/>
  </w:style>
  <w:style w:type="paragraph" w:styleId="CommentSubject">
    <w:name w:val="annotation subject"/>
    <w:basedOn w:val="CommentText"/>
    <w:next w:val="CommentText"/>
    <w:link w:val="CommentSubjectChar"/>
    <w:rsid w:val="00161B07"/>
    <w:rPr>
      <w:b/>
      <w:bCs/>
    </w:rPr>
  </w:style>
  <w:style w:type="character" w:customStyle="1" w:styleId="CommentSubjectChar">
    <w:name w:val="Comment Subject Char"/>
    <w:basedOn w:val="CommentTextChar"/>
    <w:link w:val="CommentSubject"/>
    <w:rsid w:val="00161B07"/>
    <w:rPr>
      <w:b/>
      <w:bCs/>
    </w:rPr>
  </w:style>
  <w:style w:type="paragraph" w:styleId="NoSpacing">
    <w:name w:val="No Spacing"/>
    <w:uiPriority w:val="1"/>
    <w:qFormat/>
    <w:rsid w:val="00603085"/>
    <w:rPr>
      <w:rFonts w:ascii="Calibri" w:eastAsia="Calibri" w:hAnsi="Calibri"/>
      <w:sz w:val="22"/>
      <w:szCs w:val="22"/>
    </w:rPr>
  </w:style>
  <w:style w:type="character" w:customStyle="1" w:styleId="apple-style-span">
    <w:name w:val="apple-style-span"/>
    <w:basedOn w:val="DefaultParagraphFont"/>
    <w:rsid w:val="00543376"/>
  </w:style>
  <w:style w:type="paragraph" w:styleId="Header">
    <w:name w:val="header"/>
    <w:basedOn w:val="Normal"/>
    <w:link w:val="HeaderChar"/>
    <w:rsid w:val="00276528"/>
    <w:pPr>
      <w:tabs>
        <w:tab w:val="center" w:pos="4680"/>
        <w:tab w:val="right" w:pos="9360"/>
      </w:tabs>
      <w:spacing w:after="0"/>
    </w:pPr>
  </w:style>
  <w:style w:type="character" w:customStyle="1" w:styleId="HeaderChar">
    <w:name w:val="Header Char"/>
    <w:basedOn w:val="DefaultParagraphFont"/>
    <w:link w:val="Header"/>
    <w:rsid w:val="00276528"/>
  </w:style>
  <w:style w:type="paragraph" w:styleId="Footer">
    <w:name w:val="footer"/>
    <w:basedOn w:val="Normal"/>
    <w:link w:val="FooterChar"/>
    <w:uiPriority w:val="99"/>
    <w:rsid w:val="00276528"/>
    <w:pPr>
      <w:tabs>
        <w:tab w:val="center" w:pos="4680"/>
        <w:tab w:val="right" w:pos="9360"/>
      </w:tabs>
      <w:spacing w:after="0"/>
    </w:pPr>
  </w:style>
  <w:style w:type="character" w:customStyle="1" w:styleId="FooterChar">
    <w:name w:val="Footer Char"/>
    <w:basedOn w:val="DefaultParagraphFont"/>
    <w:link w:val="Footer"/>
    <w:uiPriority w:val="99"/>
    <w:rsid w:val="00276528"/>
  </w:style>
  <w:style w:type="paragraph" w:styleId="ListParagraph">
    <w:name w:val="List Paragraph"/>
    <w:basedOn w:val="Normal"/>
    <w:rsid w:val="007F0D0D"/>
    <w:pPr>
      <w:ind w:left="720"/>
      <w:contextualSpacing/>
    </w:pPr>
  </w:style>
  <w:style w:type="character" w:styleId="FollowedHyperlink">
    <w:name w:val="FollowedHyperlink"/>
    <w:basedOn w:val="DefaultParagraphFont"/>
    <w:semiHidden/>
    <w:unhideWhenUsed/>
    <w:rsid w:val="00565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1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1F9"/>
    <w:pPr>
      <w:spacing w:after="0"/>
    </w:pPr>
    <w:rPr>
      <w:rFonts w:ascii="Courier" w:hAnsi="Courier"/>
      <w:sz w:val="21"/>
      <w:szCs w:val="21"/>
    </w:rPr>
  </w:style>
  <w:style w:type="character" w:customStyle="1" w:styleId="PlainTextChar">
    <w:name w:val="Plain Text Char"/>
    <w:basedOn w:val="DefaultParagraphFont"/>
    <w:link w:val="PlainText"/>
    <w:uiPriority w:val="99"/>
    <w:rsid w:val="009401F9"/>
    <w:rPr>
      <w:rFonts w:ascii="Courier" w:hAnsi="Courier"/>
      <w:sz w:val="21"/>
      <w:szCs w:val="21"/>
    </w:rPr>
  </w:style>
  <w:style w:type="paragraph" w:styleId="BalloonText">
    <w:name w:val="Balloon Text"/>
    <w:basedOn w:val="Normal"/>
    <w:link w:val="BalloonTextChar"/>
    <w:rsid w:val="00FD1330"/>
    <w:pPr>
      <w:spacing w:after="0"/>
    </w:pPr>
    <w:rPr>
      <w:rFonts w:ascii="Tahoma" w:hAnsi="Tahoma" w:cs="Tahoma"/>
      <w:sz w:val="16"/>
      <w:szCs w:val="16"/>
    </w:rPr>
  </w:style>
  <w:style w:type="character" w:customStyle="1" w:styleId="BalloonTextChar">
    <w:name w:val="Balloon Text Char"/>
    <w:basedOn w:val="DefaultParagraphFont"/>
    <w:link w:val="BalloonText"/>
    <w:rsid w:val="00FD1330"/>
    <w:rPr>
      <w:rFonts w:ascii="Tahoma" w:hAnsi="Tahoma" w:cs="Tahoma"/>
      <w:sz w:val="16"/>
      <w:szCs w:val="16"/>
    </w:rPr>
  </w:style>
  <w:style w:type="character" w:styleId="Hyperlink">
    <w:name w:val="Hyperlink"/>
    <w:basedOn w:val="DefaultParagraphFont"/>
    <w:uiPriority w:val="99"/>
    <w:rsid w:val="009F116B"/>
    <w:rPr>
      <w:color w:val="0000FF"/>
      <w:u w:val="single"/>
    </w:rPr>
  </w:style>
  <w:style w:type="character" w:styleId="CommentReference">
    <w:name w:val="annotation reference"/>
    <w:basedOn w:val="DefaultParagraphFont"/>
    <w:rsid w:val="00161B07"/>
    <w:rPr>
      <w:sz w:val="16"/>
      <w:szCs w:val="16"/>
    </w:rPr>
  </w:style>
  <w:style w:type="paragraph" w:styleId="CommentText">
    <w:name w:val="annotation text"/>
    <w:basedOn w:val="Normal"/>
    <w:link w:val="CommentTextChar"/>
    <w:rsid w:val="00161B07"/>
    <w:rPr>
      <w:sz w:val="20"/>
      <w:szCs w:val="20"/>
    </w:rPr>
  </w:style>
  <w:style w:type="character" w:customStyle="1" w:styleId="CommentTextChar">
    <w:name w:val="Comment Text Char"/>
    <w:basedOn w:val="DefaultParagraphFont"/>
    <w:link w:val="CommentText"/>
    <w:rsid w:val="00161B07"/>
  </w:style>
  <w:style w:type="paragraph" w:styleId="CommentSubject">
    <w:name w:val="annotation subject"/>
    <w:basedOn w:val="CommentText"/>
    <w:next w:val="CommentText"/>
    <w:link w:val="CommentSubjectChar"/>
    <w:rsid w:val="00161B07"/>
    <w:rPr>
      <w:b/>
      <w:bCs/>
    </w:rPr>
  </w:style>
  <w:style w:type="character" w:customStyle="1" w:styleId="CommentSubjectChar">
    <w:name w:val="Comment Subject Char"/>
    <w:basedOn w:val="CommentTextChar"/>
    <w:link w:val="CommentSubject"/>
    <w:rsid w:val="00161B07"/>
    <w:rPr>
      <w:b/>
      <w:bCs/>
    </w:rPr>
  </w:style>
  <w:style w:type="paragraph" w:styleId="NoSpacing">
    <w:name w:val="No Spacing"/>
    <w:uiPriority w:val="1"/>
    <w:qFormat/>
    <w:rsid w:val="00603085"/>
    <w:rPr>
      <w:rFonts w:ascii="Calibri" w:eastAsia="Calibri" w:hAnsi="Calibri"/>
      <w:sz w:val="22"/>
      <w:szCs w:val="22"/>
    </w:rPr>
  </w:style>
  <w:style w:type="character" w:customStyle="1" w:styleId="apple-style-span">
    <w:name w:val="apple-style-span"/>
    <w:basedOn w:val="DefaultParagraphFont"/>
    <w:rsid w:val="00543376"/>
  </w:style>
  <w:style w:type="paragraph" w:styleId="Header">
    <w:name w:val="header"/>
    <w:basedOn w:val="Normal"/>
    <w:link w:val="HeaderChar"/>
    <w:rsid w:val="00276528"/>
    <w:pPr>
      <w:tabs>
        <w:tab w:val="center" w:pos="4680"/>
        <w:tab w:val="right" w:pos="9360"/>
      </w:tabs>
      <w:spacing w:after="0"/>
    </w:pPr>
  </w:style>
  <w:style w:type="character" w:customStyle="1" w:styleId="HeaderChar">
    <w:name w:val="Header Char"/>
    <w:basedOn w:val="DefaultParagraphFont"/>
    <w:link w:val="Header"/>
    <w:rsid w:val="00276528"/>
  </w:style>
  <w:style w:type="paragraph" w:styleId="Footer">
    <w:name w:val="footer"/>
    <w:basedOn w:val="Normal"/>
    <w:link w:val="FooterChar"/>
    <w:uiPriority w:val="99"/>
    <w:rsid w:val="00276528"/>
    <w:pPr>
      <w:tabs>
        <w:tab w:val="center" w:pos="4680"/>
        <w:tab w:val="right" w:pos="9360"/>
      </w:tabs>
      <w:spacing w:after="0"/>
    </w:pPr>
  </w:style>
  <w:style w:type="character" w:customStyle="1" w:styleId="FooterChar">
    <w:name w:val="Footer Char"/>
    <w:basedOn w:val="DefaultParagraphFont"/>
    <w:link w:val="Footer"/>
    <w:uiPriority w:val="99"/>
    <w:rsid w:val="00276528"/>
  </w:style>
  <w:style w:type="paragraph" w:styleId="ListParagraph">
    <w:name w:val="List Paragraph"/>
    <w:basedOn w:val="Normal"/>
    <w:rsid w:val="007F0D0D"/>
    <w:pPr>
      <w:ind w:left="720"/>
      <w:contextualSpacing/>
    </w:pPr>
  </w:style>
  <w:style w:type="character" w:styleId="FollowedHyperlink">
    <w:name w:val="FollowedHyperlink"/>
    <w:basedOn w:val="DefaultParagraphFont"/>
    <w:semiHidden/>
    <w:unhideWhenUsed/>
    <w:rsid w:val="0056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6710">
      <w:bodyDiv w:val="1"/>
      <w:marLeft w:val="0"/>
      <w:marRight w:val="0"/>
      <w:marTop w:val="0"/>
      <w:marBottom w:val="0"/>
      <w:divBdr>
        <w:top w:val="none" w:sz="0" w:space="0" w:color="auto"/>
        <w:left w:val="none" w:sz="0" w:space="0" w:color="auto"/>
        <w:bottom w:val="none" w:sz="0" w:space="0" w:color="auto"/>
        <w:right w:val="none" w:sz="0" w:space="0" w:color="auto"/>
      </w:divBdr>
    </w:div>
    <w:div w:id="183325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essearch@uwb.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ssearch@uwb.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ngotti@uwb.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wb.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632D-42CC-4003-B187-1DEFB1FB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8512</CharactersWithSpaces>
  <SharedDoc>false</SharedDoc>
  <HLinks>
    <vt:vector size="6" baseType="variant">
      <vt:variant>
        <vt:i4>2883693</vt:i4>
      </vt:variant>
      <vt:variant>
        <vt:i4>0</vt:i4>
      </vt:variant>
      <vt:variant>
        <vt:i4>0</vt:i4>
      </vt:variant>
      <vt:variant>
        <vt:i4>5</vt:i4>
      </vt:variant>
      <vt:variant>
        <vt:lpwstr>http://www.uwb.edu/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Stiber</dc:creator>
  <cp:lastModifiedBy>Toni Hartsfield</cp:lastModifiedBy>
  <cp:revision>4</cp:revision>
  <cp:lastPrinted>2014-10-07T21:41:00Z</cp:lastPrinted>
  <dcterms:created xsi:type="dcterms:W3CDTF">2014-11-24T21:36:00Z</dcterms:created>
  <dcterms:modified xsi:type="dcterms:W3CDTF">2014-12-11T02:15:00Z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