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2FAF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Applications are invited for a lecturer position in the Department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Mathe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56B4163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matics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Statistics at the University of North Carolina at Charlotte starting</w:t>
      </w:r>
    </w:p>
    <w:p w14:paraId="3EB8539F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August,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2015. This is a nine-month appointment, initially </w:t>
      </w:r>
      <w:proofErr w:type="gramStart"/>
      <w:r>
        <w:rPr>
          <w:rFonts w:ascii="Times New Roman" w:hAnsi="Times New Roman" w:cs="Times New Roman"/>
          <w:sz w:val="20"/>
          <w:szCs w:val="20"/>
        </w:rPr>
        <w:t>for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three years</w:t>
      </w:r>
    </w:p>
    <w:p w14:paraId="406CE0B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term</w:t>
      </w:r>
      <w:proofErr w:type="gramEnd"/>
      <w:r>
        <w:rPr>
          <w:rFonts w:ascii="Times New Roman" w:hAnsi="Times New Roman" w:cs="Times New Roman"/>
          <w:sz w:val="20"/>
          <w:szCs w:val="20"/>
        </w:rPr>
        <w:t>, with the possibility of renewal. Duties involve teaching four courses each</w:t>
      </w:r>
    </w:p>
    <w:p w14:paraId="2BF694A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semester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some service responsibilities.</w:t>
      </w:r>
    </w:p>
    <w:p w14:paraId="2DB22E14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9E7375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This position is in the area of mathematics or statistics. Required </w:t>
      </w:r>
      <w:proofErr w:type="spellStart"/>
      <w:r>
        <w:rPr>
          <w:rFonts w:ascii="Times New Roman" w:hAnsi="Times New Roman" w:cs="Times New Roman"/>
          <w:sz w:val="20"/>
          <w:szCs w:val="20"/>
        </w:rPr>
        <w:t>quali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04C02035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fications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include a master's degree or equivalent in mathematics or statistics,</w:t>
      </w:r>
    </w:p>
    <w:p w14:paraId="59A0366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teaching experiences at the undergraduate level. Preferred qualifications in</w:t>
      </w:r>
    </w:p>
    <w:p w14:paraId="7254844E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clude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 doctoral degree in mathematics or statistics, the capability of teaching</w:t>
      </w:r>
    </w:p>
    <w:p w14:paraId="2F649195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variety of mathematics and statistics courses, the capability of teaching large</w:t>
      </w:r>
    </w:p>
    <w:p w14:paraId="4031D4A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classes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demonstrated commitment to and experience of teaching a diverse</w:t>
      </w:r>
    </w:p>
    <w:p w14:paraId="52B8B8A1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body.</w:t>
      </w:r>
    </w:p>
    <w:p w14:paraId="138FD2C8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95F16A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Applications must be made electronically at https://jobs.uncc.edu (use </w:t>
      </w:r>
      <w:proofErr w:type="spellStart"/>
      <w:r>
        <w:rPr>
          <w:rFonts w:ascii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065B302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sition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number 6529) and must include a letter of interest that addresses the</w:t>
      </w:r>
    </w:p>
    <w:p w14:paraId="7353D874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requirements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the position, a curriculum vitae, a statement of teaching ex-</w:t>
      </w:r>
    </w:p>
    <w:p w14:paraId="72A3DD7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perience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philosophy, and interests,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and copies (either official or unofficial) of</w:t>
      </w:r>
    </w:p>
    <w:p w14:paraId="1374EE49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graduate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transcripts. Applicants must also arrange to have three letters of</w:t>
      </w:r>
    </w:p>
    <w:p w14:paraId="07E63353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reference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appropriate letterhead stationery forwarded (in PDF format, if</w:t>
      </w:r>
    </w:p>
    <w:p w14:paraId="254BB199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electronically) on their behalf to Faculty Search Committee, Depart-</w:t>
      </w:r>
    </w:p>
    <w:p w14:paraId="63E90822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ment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of Mathematics and Statistics, University of North Carolina at Charlotte,</w:t>
      </w:r>
    </w:p>
    <w:p w14:paraId="7DE9DA1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9201 University City Boulevard, Charlotte, NC 28223, or via email to Ms. Sarah</w:t>
      </w:r>
    </w:p>
    <w:p w14:paraId="0F617B9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Hornbeck (srhornbe@uncc.edu) with "Math Lecturer Position Reference" in the</w:t>
      </w:r>
    </w:p>
    <w:p w14:paraId="29CFA088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subject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line. Evaluations of applications will commence on November 15, 2014</w:t>
      </w:r>
    </w:p>
    <w:p w14:paraId="1D4E563A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continue until the positions are filled.</w:t>
      </w:r>
    </w:p>
    <w:p w14:paraId="614EBA39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44AFDA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The University of North Carolina at Charlotte is a doctoral, research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inten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6BF23E3E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sive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university located in one of the nation's fastest growing metropolitan areas</w:t>
      </w:r>
    </w:p>
    <w:p w14:paraId="474AC869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 expanding, modern campus. One of sixteen campuses in one of the oldest</w:t>
      </w:r>
    </w:p>
    <w:p w14:paraId="1AF72F9A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public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university systems in the United States, UNC Charlotte offers over 27,000</w:t>
      </w:r>
    </w:p>
    <w:p w14:paraId="17E9D70D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wide range of undergraduate and graduate degree programs. The</w:t>
      </w:r>
    </w:p>
    <w:p w14:paraId="00EBD8B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Liberal Arts and Sciences, of which the Department of Mathematics</w:t>
      </w:r>
    </w:p>
    <w:p w14:paraId="72E62A97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Statistics is a part, houses twenty departments in the humanities, social</w:t>
      </w:r>
    </w:p>
    <w:p w14:paraId="02FCC697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behavioral sciences, physical sciences, and military science, as well as eight</w:t>
      </w:r>
    </w:p>
    <w:p w14:paraId="365B44E1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research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centers and institutes and thirteen interdisciplinary programs. With</w:t>
      </w:r>
    </w:p>
    <w:p w14:paraId="666E4427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nearly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sixty full-time faculty and staff members the Department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Mathemat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F3989E6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ics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Statistics is the largest department in the university. Faculty research</w:t>
      </w:r>
    </w:p>
    <w:p w14:paraId="4D6C0E73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interests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include such fields as algebra, analysis, computational mathematics,</w:t>
      </w:r>
    </w:p>
    <w:p w14:paraId="45734012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differential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equations, mathematical finance, inverse problems, mathematical</w:t>
      </w:r>
    </w:p>
    <w:p w14:paraId="716DDAC3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physics</w:t>
      </w:r>
      <w:proofErr w:type="gramEnd"/>
      <w:r>
        <w:rPr>
          <w:rFonts w:ascii="Times New Roman" w:hAnsi="Times New Roman" w:cs="Times New Roman"/>
          <w:sz w:val="20"/>
          <w:szCs w:val="20"/>
        </w:rPr>
        <w:t>, topology, statistics, and biostatistics.</w:t>
      </w:r>
    </w:p>
    <w:p w14:paraId="1E6E5E15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1C0D32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The University of North Carolina at Charlotte is an AA/EOE and an AD</w:t>
      </w:r>
    </w:p>
    <w:p w14:paraId="4E32E82B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VANCE institution that strives to create an academic climate in which the</w:t>
      </w:r>
    </w:p>
    <w:p w14:paraId="12018B85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dignity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all individuals is respected and maintained. It values diversity that</w:t>
      </w:r>
    </w:p>
    <w:p w14:paraId="6052353F" w14:textId="77777777" w:rsidR="002E2CCA" w:rsidRDefault="002E2CCA" w:rsidP="002E2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includes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age, culture, ethnicity, gender, language, race, religion, sexual </w:t>
      </w:r>
      <w:proofErr w:type="spellStart"/>
      <w:r>
        <w:rPr>
          <w:rFonts w:ascii="Times New Roman" w:hAnsi="Times New Roman" w:cs="Times New Roman"/>
          <w:sz w:val="20"/>
          <w:szCs w:val="20"/>
        </w:rPr>
        <w:t>orienta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CD19A1D" w14:textId="77777777" w:rsidR="009A5EC9" w:rsidRDefault="002E2CCA" w:rsidP="002E2CC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and socio-economic status. </w:t>
      </w:r>
      <w:r w:rsidR="009A5EC9">
        <w:rPr>
          <w:rFonts w:ascii="Times New Roman" w:hAnsi="Times New Roman" w:cs="Times New Roman"/>
          <w:sz w:val="20"/>
          <w:szCs w:val="20"/>
        </w:rPr>
        <w:t xml:space="preserve">All candidates subject to criminal background </w:t>
      </w:r>
    </w:p>
    <w:p w14:paraId="2012176A" w14:textId="77777777" w:rsidR="004D4E9C" w:rsidRPr="009A5EC9" w:rsidRDefault="009A5EC9" w:rsidP="002E2CC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check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2E2CCA">
        <w:rPr>
          <w:rFonts w:ascii="Times New Roman" w:hAnsi="Times New Roman" w:cs="Times New Roman"/>
          <w:sz w:val="20"/>
          <w:szCs w:val="20"/>
        </w:rPr>
        <w:t>All qualified individuals are welcome to apply</w:t>
      </w:r>
    </w:p>
    <w:sectPr w:rsidR="004D4E9C" w:rsidRPr="009A5EC9" w:rsidSect="005B2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A"/>
    <w:rsid w:val="002E2CCA"/>
    <w:rsid w:val="004D4E9C"/>
    <w:rsid w:val="005B25D8"/>
    <w:rsid w:val="009A5EC9"/>
    <w:rsid w:val="00C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86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2014-09-16T17:19:00Z</cp:lastPrinted>
  <dcterms:created xsi:type="dcterms:W3CDTF">2014-09-23T14:47:00Z</dcterms:created>
  <dcterms:modified xsi:type="dcterms:W3CDTF">2014-09-23T14:47:00Z</dcterms:modified>
</cp:coreProperties>
</file>