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70" w:rsidRPr="00210370" w:rsidRDefault="00210370" w:rsidP="00210370">
      <w:pPr>
        <w:spacing w:after="0"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b/>
          <w:bCs/>
          <w:sz w:val="24"/>
          <w:szCs w:val="24"/>
        </w:rPr>
        <w:t>Position Summary</w:t>
      </w:r>
    </w:p>
    <w:p w:rsidR="00210370" w:rsidRPr="00210370" w:rsidRDefault="00210370" w:rsidP="00210370">
      <w:pPr>
        <w:spacing w:after="0"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Scholar Academies is seeking elementary educators who are passionate about teaching math and science. These educators need to have a record of exceptional student achievement and outstanding classroom culture where students are self-motivated.  Candidates for elementary math and science positions in our network should be data driven and have a strong belief that </w:t>
      </w:r>
      <w:r w:rsidRPr="00210370">
        <w:rPr>
          <w:rFonts w:ascii="Times New Roman" w:eastAsia="Times New Roman" w:hAnsi="Times New Roman" w:cs="Times New Roman"/>
          <w:b/>
          <w:bCs/>
          <w:sz w:val="24"/>
          <w:szCs w:val="24"/>
          <w:u w:val="single"/>
        </w:rPr>
        <w:t>all</w:t>
      </w:r>
      <w:r w:rsidRPr="00210370">
        <w:rPr>
          <w:rFonts w:ascii="Times New Roman" w:eastAsia="Times New Roman" w:hAnsi="Times New Roman" w:cs="Times New Roman"/>
          <w:sz w:val="24"/>
          <w:szCs w:val="24"/>
        </w:rPr>
        <w:t> students can achieve.   </w:t>
      </w:r>
    </w:p>
    <w:p w:rsidR="00210370" w:rsidRPr="00210370" w:rsidRDefault="00210370" w:rsidP="00210370">
      <w:pPr>
        <w:spacing w:after="0"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  </w:t>
      </w:r>
    </w:p>
    <w:p w:rsidR="00210370" w:rsidRPr="00210370" w:rsidRDefault="00210370" w:rsidP="00210370">
      <w:pPr>
        <w:spacing w:after="0"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b/>
          <w:bCs/>
          <w:sz w:val="24"/>
          <w:szCs w:val="24"/>
        </w:rPr>
        <w:t> </w:t>
      </w:r>
    </w:p>
    <w:p w:rsidR="00210370" w:rsidRPr="00210370" w:rsidRDefault="00210370" w:rsidP="00210370">
      <w:pPr>
        <w:spacing w:after="0"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b/>
          <w:bCs/>
          <w:sz w:val="24"/>
          <w:szCs w:val="24"/>
        </w:rPr>
        <w:t>About Scholar Academies</w:t>
      </w:r>
    </w:p>
    <w:p w:rsidR="00210370" w:rsidRPr="00210370" w:rsidRDefault="00210370" w:rsidP="00210370">
      <w:pPr>
        <w:spacing w:after="0"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Scholar Academies focuses on improving educational equity with a direct focus on turning around low-performing schools.  Our network prides itself on a student-centered culture with 100% mission alignment, dedication to high standards for all students, the drive for taking on the hardest work, and achieving breakthrough results.  Our network currently has schools in Philadelphia, Washington, D.C., and Trenton. We are expanding to Memphis, TN, with our first elementary turnaround campus opening for the 2015 school year.</w:t>
      </w:r>
    </w:p>
    <w:p w:rsidR="00210370" w:rsidRPr="00210370" w:rsidRDefault="00210370" w:rsidP="00210370">
      <w:pPr>
        <w:spacing w:before="225" w:after="100" w:afterAutospacing="1" w:line="240" w:lineRule="auto"/>
        <w:outlineLvl w:val="1"/>
        <w:rPr>
          <w:rFonts w:ascii="Times New Roman" w:eastAsia="Times New Roman" w:hAnsi="Times New Roman" w:cs="Times New Roman"/>
          <w:b/>
          <w:bCs/>
          <w:sz w:val="36"/>
          <w:szCs w:val="36"/>
        </w:rPr>
      </w:pPr>
    </w:p>
    <w:p w:rsidR="00210370" w:rsidRPr="00210370" w:rsidRDefault="00210370" w:rsidP="00210370">
      <w:pPr>
        <w:spacing w:after="0" w:line="240" w:lineRule="auto"/>
        <w:rPr>
          <w:rFonts w:ascii="Times New Roman" w:eastAsia="Times New Roman" w:hAnsi="Times New Roman" w:cs="Times New Roman"/>
          <w:sz w:val="24"/>
          <w:szCs w:val="24"/>
        </w:rPr>
      </w:pPr>
      <w:proofErr w:type="gramStart"/>
      <w:r w:rsidRPr="00210370">
        <w:rPr>
          <w:rFonts w:ascii="Times New Roman" w:eastAsia="Times New Roman" w:hAnsi="Times New Roman" w:cs="Times New Roman"/>
          <w:b/>
          <w:bCs/>
          <w:sz w:val="24"/>
          <w:szCs w:val="24"/>
        </w:rPr>
        <w:t>Your</w:t>
      </w:r>
      <w:proofErr w:type="gramEnd"/>
      <w:r w:rsidRPr="00210370">
        <w:rPr>
          <w:rFonts w:ascii="Times New Roman" w:eastAsia="Times New Roman" w:hAnsi="Times New Roman" w:cs="Times New Roman"/>
          <w:b/>
          <w:bCs/>
          <w:sz w:val="24"/>
          <w:szCs w:val="24"/>
        </w:rPr>
        <w:t xml:space="preserve"> Work</w:t>
      </w:r>
    </w:p>
    <w:p w:rsidR="00210370" w:rsidRPr="00210370" w:rsidRDefault="00210370" w:rsidP="00210370">
      <w:pPr>
        <w:spacing w:after="0"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 </w:t>
      </w:r>
    </w:p>
    <w:p w:rsidR="00210370" w:rsidRPr="00210370" w:rsidRDefault="00210370" w:rsidP="00210370">
      <w:pPr>
        <w:spacing w:after="0"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Instruction and Classroom Management</w:t>
      </w:r>
    </w:p>
    <w:p w:rsidR="00210370" w:rsidRPr="00210370" w:rsidRDefault="00210370" w:rsidP="002103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Provide excellent </w:t>
      </w:r>
      <w:r w:rsidRPr="00210370">
        <w:rPr>
          <w:rFonts w:ascii="Times New Roman" w:eastAsia="Times New Roman" w:hAnsi="Times New Roman" w:cs="Times New Roman"/>
          <w:b/>
          <w:bCs/>
          <w:sz w:val="24"/>
          <w:szCs w:val="24"/>
        </w:rPr>
        <w:t>Math and Science </w:t>
      </w:r>
      <w:r w:rsidRPr="00210370">
        <w:rPr>
          <w:rFonts w:ascii="Times New Roman" w:eastAsia="Times New Roman" w:hAnsi="Times New Roman" w:cs="Times New Roman"/>
          <w:sz w:val="24"/>
          <w:szCs w:val="24"/>
        </w:rPr>
        <w:t>instruction and make every minute count in your classroom by utilizing Scholar Academies’ proven school-wide systems</w:t>
      </w:r>
    </w:p>
    <w:p w:rsidR="00210370" w:rsidRPr="00210370" w:rsidRDefault="00210370" w:rsidP="002103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Develop detailed lesson plans, materials, homework assignments, and assessments based on state standards and school-wide goals for student achievement</w:t>
      </w:r>
    </w:p>
    <w:p w:rsidR="00210370" w:rsidRPr="00210370" w:rsidRDefault="00210370" w:rsidP="002103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Receive feedback and coaching from school leaders, develop achievement-oriented school culture, and maximize differentiated instruction</w:t>
      </w:r>
    </w:p>
    <w:p w:rsidR="00210370" w:rsidRPr="00210370" w:rsidRDefault="00210370" w:rsidP="002103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Measure student performance and collaborate with other teachers and leaders to design effective instructional strategies</w:t>
      </w:r>
    </w:p>
    <w:p w:rsidR="00210370" w:rsidRPr="00210370" w:rsidRDefault="00210370" w:rsidP="002103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Reward positive student behavior and hold students accountable using school-wide system</w:t>
      </w:r>
    </w:p>
    <w:p w:rsidR="00210370" w:rsidRPr="00210370" w:rsidRDefault="00210370" w:rsidP="0021037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Provide additional academic support to students after school for at least one hour per week</w:t>
      </w:r>
    </w:p>
    <w:p w:rsidR="00210370" w:rsidRPr="00210370" w:rsidRDefault="00210370" w:rsidP="00210370">
      <w:pPr>
        <w:spacing w:after="0"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 </w:t>
      </w:r>
    </w:p>
    <w:p w:rsidR="00210370" w:rsidRPr="00210370" w:rsidRDefault="00210370" w:rsidP="00210370">
      <w:pPr>
        <w:spacing w:after="0"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Family Engagement and Communication</w:t>
      </w:r>
    </w:p>
    <w:p w:rsidR="00210370" w:rsidRPr="00210370" w:rsidRDefault="00210370" w:rsidP="002103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Participate in school-wide family engagement activities including home visits, phone calls to family members, and school-based meetings with families</w:t>
      </w:r>
    </w:p>
    <w:p w:rsidR="00210370" w:rsidRPr="00210370" w:rsidRDefault="00210370" w:rsidP="0021037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Engage and communicate with family members regularly</w:t>
      </w:r>
    </w:p>
    <w:p w:rsidR="00210370" w:rsidRPr="00210370" w:rsidRDefault="00210370" w:rsidP="00210370">
      <w:pPr>
        <w:spacing w:after="240" w:line="240" w:lineRule="auto"/>
        <w:rPr>
          <w:rFonts w:ascii="Times New Roman" w:eastAsia="Times New Roman" w:hAnsi="Times New Roman" w:cs="Times New Roman"/>
          <w:sz w:val="24"/>
          <w:szCs w:val="24"/>
        </w:rPr>
      </w:pPr>
    </w:p>
    <w:p w:rsidR="00210370" w:rsidRPr="00210370" w:rsidRDefault="00210370" w:rsidP="002103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Outstanding instructional skills, including the ability to motivate students and cultivate a culture of achievement</w:t>
      </w:r>
    </w:p>
    <w:p w:rsidR="00210370" w:rsidRPr="00210370" w:rsidRDefault="00210370" w:rsidP="002103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lastRenderedPageBreak/>
        <w:t>At least two years of experience teaching Math and Science, preferably in an urban public or charter school</w:t>
      </w:r>
    </w:p>
    <w:p w:rsidR="00210370" w:rsidRPr="00210370" w:rsidRDefault="00210370" w:rsidP="002103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Bachelor’s degree</w:t>
      </w:r>
    </w:p>
    <w:p w:rsidR="00210370" w:rsidRPr="00210370" w:rsidRDefault="00210370" w:rsidP="002103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Must have or be working towards in-state teacher certification</w:t>
      </w:r>
    </w:p>
    <w:p w:rsidR="00210370" w:rsidRPr="00210370" w:rsidRDefault="00210370" w:rsidP="002103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A belief that all students should be held to high academic standards</w:t>
      </w:r>
    </w:p>
    <w:p w:rsidR="00210370" w:rsidRPr="00210370" w:rsidRDefault="00210370" w:rsidP="002103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Must be resilient, persistent, collaborative, and professional</w:t>
      </w:r>
    </w:p>
    <w:p w:rsidR="00210370" w:rsidRPr="00210370" w:rsidRDefault="00210370" w:rsidP="002103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The ability to communicate effectively with parents</w:t>
      </w:r>
    </w:p>
    <w:p w:rsidR="00210370" w:rsidRPr="00210370" w:rsidRDefault="00210370" w:rsidP="002103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Demonstrated professionalism</w:t>
      </w:r>
    </w:p>
    <w:p w:rsidR="00210370" w:rsidRPr="00210370" w:rsidRDefault="00210370" w:rsidP="002103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A positive, high-energy attitude, the ability to problem solve and a drive for excellence</w:t>
      </w:r>
    </w:p>
    <w:p w:rsidR="00210370" w:rsidRPr="00210370" w:rsidRDefault="00210370" w:rsidP="0021037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A strong sense of personal accountability for student achievement</w:t>
      </w:r>
    </w:p>
    <w:p w:rsidR="00210370" w:rsidRPr="00210370" w:rsidRDefault="00210370" w:rsidP="00210370">
      <w:pPr>
        <w:spacing w:after="0"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b/>
          <w:bCs/>
          <w:sz w:val="24"/>
          <w:szCs w:val="24"/>
        </w:rPr>
        <w:t>The Rewards:</w:t>
      </w:r>
    </w:p>
    <w:p w:rsidR="00210370" w:rsidRPr="00210370" w:rsidRDefault="00210370" w:rsidP="002103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Weekly professional development sessions</w:t>
      </w:r>
    </w:p>
    <w:p w:rsidR="00210370" w:rsidRPr="00210370" w:rsidRDefault="00210370" w:rsidP="002103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Opportunities for advancement as Scholar Academies expands toward our goal of serving more than 6,000 students across Philadelphia, DC, and Trenton within five years</w:t>
      </w:r>
    </w:p>
    <w:p w:rsidR="00210370" w:rsidRPr="00210370" w:rsidRDefault="00210370" w:rsidP="002103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Professional connections with other expert educators who share your commitment to doing whatever it takes to close the achievement gap</w:t>
      </w:r>
    </w:p>
    <w:p w:rsidR="00210370" w:rsidRPr="00210370" w:rsidRDefault="00210370" w:rsidP="002103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Competitive salaries and benefits</w:t>
      </w:r>
    </w:p>
    <w:p w:rsidR="00210370" w:rsidRPr="00210370" w:rsidRDefault="00210370" w:rsidP="0021037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0370">
        <w:rPr>
          <w:rFonts w:ascii="Times New Roman" w:eastAsia="Times New Roman" w:hAnsi="Times New Roman" w:cs="Times New Roman"/>
          <w:sz w:val="24"/>
          <w:szCs w:val="24"/>
        </w:rPr>
        <w:t>Maximizing your impact by working in schools where we are raising the bar for student achievement.</w:t>
      </w:r>
    </w:p>
    <w:p w:rsidR="00465AB2" w:rsidRDefault="00465AB2" w:rsidP="007A26B2"/>
    <w:p w:rsidR="00210370" w:rsidRDefault="00210370" w:rsidP="007A26B2"/>
    <w:p w:rsidR="00210370" w:rsidRPr="007A26B2" w:rsidRDefault="00210370" w:rsidP="007A26B2">
      <w:r>
        <w:t xml:space="preserve">Apply Here: </w:t>
      </w:r>
      <w:r w:rsidRPr="00210370">
        <w:t>http://www.Click2Apply.net/y8ywwf5</w:t>
      </w:r>
      <w:bookmarkStart w:id="0" w:name="_GoBack"/>
      <w:bookmarkEnd w:id="0"/>
    </w:p>
    <w:sectPr w:rsidR="00210370" w:rsidRPr="007A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3233"/>
    <w:multiLevelType w:val="multilevel"/>
    <w:tmpl w:val="17CA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B2C97"/>
    <w:multiLevelType w:val="multilevel"/>
    <w:tmpl w:val="C3D8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2522F"/>
    <w:multiLevelType w:val="multilevel"/>
    <w:tmpl w:val="4A3A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859CA"/>
    <w:multiLevelType w:val="multilevel"/>
    <w:tmpl w:val="C2AA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C48A7"/>
    <w:multiLevelType w:val="multilevel"/>
    <w:tmpl w:val="EC0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8306A"/>
    <w:multiLevelType w:val="multilevel"/>
    <w:tmpl w:val="3B7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32D8A"/>
    <w:multiLevelType w:val="multilevel"/>
    <w:tmpl w:val="7BB6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E7527D"/>
    <w:multiLevelType w:val="multilevel"/>
    <w:tmpl w:val="95FE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5"/>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B2"/>
    <w:rsid w:val="00210370"/>
    <w:rsid w:val="00465AB2"/>
    <w:rsid w:val="007A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9C084-AC21-4FEA-9970-B3891520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5A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6B2"/>
    <w:rPr>
      <w:b/>
      <w:bCs/>
    </w:rPr>
  </w:style>
  <w:style w:type="character" w:customStyle="1" w:styleId="Heading2Char">
    <w:name w:val="Heading 2 Char"/>
    <w:basedOn w:val="DefaultParagraphFont"/>
    <w:link w:val="Heading2"/>
    <w:uiPriority w:val="9"/>
    <w:rsid w:val="00465AB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1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137883">
      <w:bodyDiv w:val="1"/>
      <w:marLeft w:val="0"/>
      <w:marRight w:val="0"/>
      <w:marTop w:val="0"/>
      <w:marBottom w:val="0"/>
      <w:divBdr>
        <w:top w:val="none" w:sz="0" w:space="0" w:color="auto"/>
        <w:left w:val="none" w:sz="0" w:space="0" w:color="auto"/>
        <w:bottom w:val="none" w:sz="0" w:space="0" w:color="auto"/>
        <w:right w:val="none" w:sz="0" w:space="0" w:color="auto"/>
      </w:divBdr>
      <w:divsChild>
        <w:div w:id="52046991">
          <w:marLeft w:val="0"/>
          <w:marRight w:val="0"/>
          <w:marTop w:val="0"/>
          <w:marBottom w:val="0"/>
          <w:divBdr>
            <w:top w:val="none" w:sz="0" w:space="0" w:color="auto"/>
            <w:left w:val="none" w:sz="0" w:space="0" w:color="auto"/>
            <w:bottom w:val="none" w:sz="0" w:space="0" w:color="auto"/>
            <w:right w:val="none" w:sz="0" w:space="0" w:color="auto"/>
          </w:divBdr>
        </w:div>
        <w:div w:id="1435782418">
          <w:marLeft w:val="0"/>
          <w:marRight w:val="0"/>
          <w:marTop w:val="0"/>
          <w:marBottom w:val="0"/>
          <w:divBdr>
            <w:top w:val="none" w:sz="0" w:space="0" w:color="auto"/>
            <w:left w:val="none" w:sz="0" w:space="0" w:color="auto"/>
            <w:bottom w:val="none" w:sz="0" w:space="0" w:color="auto"/>
            <w:right w:val="none" w:sz="0" w:space="0" w:color="auto"/>
          </w:divBdr>
        </w:div>
      </w:divsChild>
    </w:div>
    <w:div w:id="1414468745">
      <w:bodyDiv w:val="1"/>
      <w:marLeft w:val="0"/>
      <w:marRight w:val="0"/>
      <w:marTop w:val="0"/>
      <w:marBottom w:val="0"/>
      <w:divBdr>
        <w:top w:val="none" w:sz="0" w:space="0" w:color="auto"/>
        <w:left w:val="none" w:sz="0" w:space="0" w:color="auto"/>
        <w:bottom w:val="none" w:sz="0" w:space="0" w:color="auto"/>
        <w:right w:val="none" w:sz="0" w:space="0" w:color="auto"/>
      </w:divBdr>
    </w:div>
    <w:div w:id="2145654181">
      <w:bodyDiv w:val="1"/>
      <w:marLeft w:val="0"/>
      <w:marRight w:val="0"/>
      <w:marTop w:val="0"/>
      <w:marBottom w:val="0"/>
      <w:divBdr>
        <w:top w:val="none" w:sz="0" w:space="0" w:color="auto"/>
        <w:left w:val="none" w:sz="0" w:space="0" w:color="auto"/>
        <w:bottom w:val="none" w:sz="0" w:space="0" w:color="auto"/>
        <w:right w:val="none" w:sz="0" w:space="0" w:color="auto"/>
      </w:divBdr>
      <w:divsChild>
        <w:div w:id="1257441409">
          <w:marLeft w:val="0"/>
          <w:marRight w:val="0"/>
          <w:marTop w:val="0"/>
          <w:marBottom w:val="0"/>
          <w:divBdr>
            <w:top w:val="none" w:sz="0" w:space="0" w:color="auto"/>
            <w:left w:val="none" w:sz="0" w:space="0" w:color="auto"/>
            <w:bottom w:val="none" w:sz="0" w:space="0" w:color="auto"/>
            <w:right w:val="none" w:sz="0" w:space="0" w:color="auto"/>
          </w:divBdr>
        </w:div>
        <w:div w:id="400905025">
          <w:marLeft w:val="0"/>
          <w:marRight w:val="0"/>
          <w:marTop w:val="0"/>
          <w:marBottom w:val="0"/>
          <w:divBdr>
            <w:top w:val="none" w:sz="0" w:space="0" w:color="auto"/>
            <w:left w:val="none" w:sz="0" w:space="0" w:color="auto"/>
            <w:bottom w:val="none" w:sz="0" w:space="0" w:color="auto"/>
            <w:right w:val="none" w:sz="0" w:space="0" w:color="auto"/>
          </w:divBdr>
          <w:divsChild>
            <w:div w:id="2922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 Chiong</dc:creator>
  <cp:keywords/>
  <dc:description/>
  <cp:lastModifiedBy>Dial Chiong</cp:lastModifiedBy>
  <cp:revision>2</cp:revision>
  <dcterms:created xsi:type="dcterms:W3CDTF">2015-01-13T01:33:00Z</dcterms:created>
  <dcterms:modified xsi:type="dcterms:W3CDTF">2015-01-13T01:33:00Z</dcterms:modified>
</cp:coreProperties>
</file>