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9CF655" w14:textId="77777777" w:rsidR="00EA45E9" w:rsidRPr="007D0624" w:rsidRDefault="007D0624">
      <w:pPr>
        <w:pStyle w:val="normal0"/>
        <w:rPr>
          <w:b/>
        </w:rPr>
      </w:pPr>
      <w:r w:rsidRPr="007D0624">
        <w:rPr>
          <w:b/>
        </w:rPr>
        <w:t>Lesson Description:</w:t>
      </w:r>
    </w:p>
    <w:p w14:paraId="00A30D00" w14:textId="4B3F7B68" w:rsidR="007D0624" w:rsidRPr="007D0624" w:rsidRDefault="007D0624">
      <w:pPr>
        <w:pStyle w:val="normal0"/>
        <w:rPr>
          <w:i/>
        </w:rPr>
      </w:pPr>
      <w:r w:rsidRPr="007D0624">
        <w:rPr>
          <w:i/>
        </w:rPr>
        <w:t>In this Third Grade lesson</w:t>
      </w:r>
      <w:r w:rsidR="00EF5BB3">
        <w:rPr>
          <w:i/>
        </w:rPr>
        <w:t xml:space="preserve">, students work on solving real world problems involving multiplication and division. The lesson begins with a quick multiplication fact practice and clear statement of the lesson objective and class expectations. Students will work with partners to solve and </w:t>
      </w:r>
      <w:r w:rsidR="00BE7022">
        <w:rPr>
          <w:i/>
        </w:rPr>
        <w:t xml:space="preserve">engage in class discussion/sharing about three word problems. The lesson will conclude with restating the lesson objective and thumbs up/down/sideways to indicate </w:t>
      </w:r>
      <w:proofErr w:type="gramStart"/>
      <w:r w:rsidR="00BE7022">
        <w:rPr>
          <w:i/>
        </w:rPr>
        <w:t>students</w:t>
      </w:r>
      <w:proofErr w:type="gramEnd"/>
      <w:r w:rsidR="00BE7022">
        <w:rPr>
          <w:i/>
        </w:rPr>
        <w:t xml:space="preserve"> confidence about accomplishing the objective.</w:t>
      </w:r>
      <w:bookmarkStart w:id="0" w:name="_GoBack"/>
      <w:bookmarkEnd w:id="0"/>
    </w:p>
    <w:p w14:paraId="0A365E9E" w14:textId="77777777" w:rsidR="007D0624" w:rsidRDefault="007D0624">
      <w:pPr>
        <w:pStyle w:val="normal0"/>
      </w:pPr>
    </w:p>
    <w:tbl>
      <w:tblPr>
        <w:tblStyle w:val="a"/>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96"/>
      </w:tblGrid>
      <w:tr w:rsidR="00EA45E9" w14:paraId="28C95065" w14:textId="77777777">
        <w:tc>
          <w:tcPr>
            <w:tcW w:w="10296" w:type="dxa"/>
          </w:tcPr>
          <w:p w14:paraId="62D88DEB" w14:textId="77777777" w:rsidR="007D0624" w:rsidRDefault="007D0624">
            <w:pPr>
              <w:pStyle w:val="normal0"/>
            </w:pPr>
            <w:bookmarkStart w:id="1" w:name="_gjdgxs" w:colFirst="0" w:colLast="0"/>
            <w:bookmarkEnd w:id="1"/>
            <w:r>
              <w:t>Lesson Objective:</w:t>
            </w:r>
          </w:p>
        </w:tc>
      </w:tr>
      <w:tr w:rsidR="007D0624" w14:paraId="6DA35F50" w14:textId="77777777">
        <w:tc>
          <w:tcPr>
            <w:tcW w:w="10296" w:type="dxa"/>
          </w:tcPr>
          <w:p w14:paraId="4E1DF095" w14:textId="010F1880" w:rsidR="007D0624" w:rsidRPr="007D0624" w:rsidRDefault="00EF5BB3" w:rsidP="007D0624">
            <w:pPr>
              <w:rPr>
                <w:rFonts w:asciiTheme="minorHAnsi" w:hAnsiTheme="minorHAnsi"/>
              </w:rPr>
            </w:pPr>
            <w:r>
              <w:rPr>
                <w:rFonts w:asciiTheme="minorHAnsi" w:hAnsiTheme="minorHAnsi"/>
              </w:rPr>
              <w:t>Students will solve real world problems involving multiplication and division.</w:t>
            </w:r>
            <w:r w:rsidR="007D0624" w:rsidRPr="007D0624">
              <w:rPr>
                <w:rFonts w:asciiTheme="minorHAnsi" w:hAnsiTheme="minorHAnsi"/>
              </w:rPr>
              <w:t xml:space="preserve"> </w:t>
            </w:r>
          </w:p>
        </w:tc>
      </w:tr>
      <w:tr w:rsidR="007D0624" w14:paraId="3C74DEA0" w14:textId="77777777">
        <w:tc>
          <w:tcPr>
            <w:tcW w:w="10296" w:type="dxa"/>
          </w:tcPr>
          <w:p w14:paraId="2F8C8270" w14:textId="77777777" w:rsidR="007D0624" w:rsidRDefault="007D0624">
            <w:pPr>
              <w:pStyle w:val="normal0"/>
            </w:pPr>
            <w:r>
              <w:t>Mathematical Teaching Practice:</w:t>
            </w:r>
          </w:p>
        </w:tc>
      </w:tr>
      <w:tr w:rsidR="00EA45E9" w14:paraId="366E383F" w14:textId="77777777">
        <w:tc>
          <w:tcPr>
            <w:tcW w:w="10296" w:type="dxa"/>
          </w:tcPr>
          <w:p w14:paraId="6A8D7517" w14:textId="77777777" w:rsidR="00EA45E9" w:rsidRDefault="00EA45E9">
            <w:pPr>
              <w:pStyle w:val="normal0"/>
            </w:pPr>
          </w:p>
          <w:p w14:paraId="445CC7EA" w14:textId="04CC9E96" w:rsidR="00EA45E9" w:rsidRDefault="00EF5BB3">
            <w:pPr>
              <w:pStyle w:val="normal0"/>
            </w:pPr>
            <w:r>
              <w:t>Facilitate mathematical discourse</w:t>
            </w:r>
          </w:p>
        </w:tc>
      </w:tr>
      <w:tr w:rsidR="00EA45E9" w14:paraId="22D245C2" w14:textId="77777777">
        <w:tc>
          <w:tcPr>
            <w:tcW w:w="10296" w:type="dxa"/>
          </w:tcPr>
          <w:p w14:paraId="3D70935E" w14:textId="77777777" w:rsidR="00EA45E9" w:rsidRDefault="004D46FA">
            <w:pPr>
              <w:pStyle w:val="normal0"/>
            </w:pPr>
            <w:r>
              <w:t>Technology or app to be used:</w:t>
            </w:r>
          </w:p>
        </w:tc>
      </w:tr>
      <w:tr w:rsidR="00EA45E9" w14:paraId="50AE7F40" w14:textId="77777777">
        <w:tc>
          <w:tcPr>
            <w:tcW w:w="10296" w:type="dxa"/>
          </w:tcPr>
          <w:p w14:paraId="77CAD753" w14:textId="77777777" w:rsidR="00EA45E9" w:rsidRDefault="00EA45E9">
            <w:pPr>
              <w:pStyle w:val="normal0"/>
            </w:pPr>
          </w:p>
          <w:p w14:paraId="703587FA" w14:textId="6579F3D6" w:rsidR="00EA45E9" w:rsidRDefault="00EF5BB3">
            <w:pPr>
              <w:pStyle w:val="normal0"/>
            </w:pPr>
            <w:proofErr w:type="spellStart"/>
            <w:proofErr w:type="gramStart"/>
            <w:r>
              <w:t>iPad</w:t>
            </w:r>
            <w:proofErr w:type="spellEnd"/>
            <w:proofErr w:type="gramEnd"/>
            <w:r>
              <w:t xml:space="preserve"> camera and </w:t>
            </w:r>
            <w:proofErr w:type="spellStart"/>
            <w:r>
              <w:t>AirPlay</w:t>
            </w:r>
            <w:proofErr w:type="spellEnd"/>
          </w:p>
        </w:tc>
      </w:tr>
      <w:tr w:rsidR="00EA45E9" w14:paraId="3529835F" w14:textId="77777777">
        <w:tc>
          <w:tcPr>
            <w:tcW w:w="10296" w:type="dxa"/>
          </w:tcPr>
          <w:p w14:paraId="515496C9" w14:textId="77777777" w:rsidR="00EA45E9" w:rsidRDefault="004D46FA">
            <w:pPr>
              <w:pStyle w:val="normal0"/>
            </w:pPr>
            <w:r>
              <w:t xml:space="preserve">Device/s required (e.g., teacher tablet, student </w:t>
            </w:r>
            <w:proofErr w:type="spellStart"/>
            <w:r>
              <w:t>Chromebooks</w:t>
            </w:r>
            <w:proofErr w:type="spellEnd"/>
            <w:r>
              <w:t>, etc.):</w:t>
            </w:r>
          </w:p>
        </w:tc>
      </w:tr>
      <w:tr w:rsidR="00EA45E9" w14:paraId="726D5AED" w14:textId="77777777">
        <w:tc>
          <w:tcPr>
            <w:tcW w:w="10296" w:type="dxa"/>
          </w:tcPr>
          <w:p w14:paraId="14A1B200" w14:textId="77777777" w:rsidR="00EA45E9" w:rsidRDefault="00EA45E9">
            <w:pPr>
              <w:pStyle w:val="normal0"/>
            </w:pPr>
          </w:p>
          <w:p w14:paraId="32F4BFC3" w14:textId="1912D776" w:rsidR="00EA45E9" w:rsidRDefault="00EF5BB3">
            <w:pPr>
              <w:pStyle w:val="normal0"/>
            </w:pPr>
            <w:r>
              <w:t xml:space="preserve">Teacher </w:t>
            </w:r>
            <w:proofErr w:type="spellStart"/>
            <w:r>
              <w:t>iPad</w:t>
            </w:r>
            <w:proofErr w:type="spellEnd"/>
            <w:r>
              <w:t xml:space="preserve"> and Projector</w:t>
            </w:r>
          </w:p>
        </w:tc>
      </w:tr>
      <w:tr w:rsidR="00EA45E9" w14:paraId="22C476EA" w14:textId="77777777">
        <w:tc>
          <w:tcPr>
            <w:tcW w:w="10296" w:type="dxa"/>
          </w:tcPr>
          <w:p w14:paraId="6846340D" w14:textId="77777777" w:rsidR="00EA45E9" w:rsidRDefault="004D46FA">
            <w:pPr>
              <w:pStyle w:val="normal0"/>
            </w:pPr>
            <w:r>
              <w:t>Describe how using this technology will impact the teaching practice you selected.</w:t>
            </w:r>
          </w:p>
          <w:p w14:paraId="6847BD99" w14:textId="77777777" w:rsidR="00EA45E9" w:rsidRDefault="004D46FA">
            <w:pPr>
              <w:pStyle w:val="normal0"/>
              <w:numPr>
                <w:ilvl w:val="0"/>
                <w:numId w:val="1"/>
              </w:numPr>
              <w:contextualSpacing/>
            </w:pPr>
            <w:r>
              <w:t xml:space="preserve">Specifically describe </w:t>
            </w:r>
            <w:r>
              <w:rPr>
                <w:u w:val="single"/>
              </w:rPr>
              <w:t>when</w:t>
            </w:r>
            <w:r>
              <w:t xml:space="preserve"> you would integrate this technology during this lesson:</w:t>
            </w:r>
          </w:p>
          <w:p w14:paraId="23417F7C" w14:textId="77777777" w:rsidR="00EA45E9" w:rsidRDefault="004D46FA">
            <w:pPr>
              <w:pStyle w:val="normal0"/>
              <w:numPr>
                <w:ilvl w:val="0"/>
                <w:numId w:val="1"/>
              </w:numPr>
              <w:contextualSpacing/>
            </w:pPr>
            <w:r>
              <w:t xml:space="preserve">Specifically describe </w:t>
            </w:r>
            <w:r>
              <w:rPr>
                <w:u w:val="single"/>
              </w:rPr>
              <w:t>how</w:t>
            </w:r>
            <w:r>
              <w:t xml:space="preserve"> you would integrate this technology during this lesson:</w:t>
            </w:r>
          </w:p>
        </w:tc>
      </w:tr>
      <w:tr w:rsidR="00EA45E9" w14:paraId="1B8A05B6" w14:textId="77777777">
        <w:tc>
          <w:tcPr>
            <w:tcW w:w="10296" w:type="dxa"/>
          </w:tcPr>
          <w:p w14:paraId="6612B1B1" w14:textId="77777777" w:rsidR="00EA45E9" w:rsidRDefault="00EA45E9">
            <w:pPr>
              <w:pStyle w:val="normal0"/>
            </w:pPr>
          </w:p>
          <w:p w14:paraId="7637C676" w14:textId="6C952C29" w:rsidR="00EF5BB3" w:rsidRDefault="00EF5BB3" w:rsidP="00EF5BB3">
            <w:pPr>
              <w:pStyle w:val="normal0"/>
            </w:pPr>
            <w:r>
              <w:t xml:space="preserve">I will use the </w:t>
            </w:r>
            <w:proofErr w:type="spellStart"/>
            <w:r>
              <w:t>iPad</w:t>
            </w:r>
            <w:proofErr w:type="spellEnd"/>
            <w:r>
              <w:t xml:space="preserve"> to take pictures of students’ work and then display them through </w:t>
            </w:r>
            <w:proofErr w:type="spellStart"/>
            <w:r>
              <w:t>AirPlay</w:t>
            </w:r>
            <w:proofErr w:type="spellEnd"/>
            <w:r>
              <w:t xml:space="preserve"> and the Projector. I’ll use the </w:t>
            </w:r>
            <w:proofErr w:type="spellStart"/>
            <w:r>
              <w:t>iPad</w:t>
            </w:r>
            <w:proofErr w:type="spellEnd"/>
            <w:r>
              <w:t xml:space="preserve"> whenever I want to have partners explain their work. When partners are working, I’ll walk around the room looking for good examples to show. I’ll also keep an eye out for mistakes to see if the whole class can find the mistake. When the work is displayed on the board, students are able to discuss it without being stuck at the Elmo trying to zoom in and zoom out. Instead, because more students are comfortable with an </w:t>
            </w:r>
            <w:proofErr w:type="spellStart"/>
            <w:r>
              <w:t>iPad</w:t>
            </w:r>
            <w:proofErr w:type="spellEnd"/>
            <w:r>
              <w:t>, they are able to manipulate the picture of their work much easier.</w:t>
            </w:r>
          </w:p>
          <w:p w14:paraId="614E7FCF" w14:textId="02E091F4" w:rsidR="00EA45E9" w:rsidRDefault="00EA45E9">
            <w:pPr>
              <w:pStyle w:val="normal0"/>
            </w:pPr>
          </w:p>
        </w:tc>
      </w:tr>
      <w:tr w:rsidR="00EA45E9" w14:paraId="2BA1CD5F" w14:textId="77777777">
        <w:tc>
          <w:tcPr>
            <w:tcW w:w="10296" w:type="dxa"/>
          </w:tcPr>
          <w:p w14:paraId="1909E4F8" w14:textId="77777777" w:rsidR="00EA45E9" w:rsidRDefault="004D46FA">
            <w:pPr>
              <w:pStyle w:val="normal0"/>
            </w:pPr>
            <w:r>
              <w:t xml:space="preserve">Will the use of this technology </w:t>
            </w:r>
            <w:r>
              <w:rPr>
                <w:i/>
              </w:rPr>
              <w:t>replace</w:t>
            </w:r>
            <w:r>
              <w:t xml:space="preserve">, </w:t>
            </w:r>
            <w:r>
              <w:rPr>
                <w:i/>
              </w:rPr>
              <w:t>amplify</w:t>
            </w:r>
            <w:r>
              <w:t xml:space="preserve">, or </w:t>
            </w:r>
            <w:r>
              <w:rPr>
                <w:i/>
              </w:rPr>
              <w:t>transform</w:t>
            </w:r>
            <w:r>
              <w:t xml:space="preserve"> the teaching and learning of mathematics in this lesson? Explain.</w:t>
            </w:r>
          </w:p>
        </w:tc>
      </w:tr>
      <w:tr w:rsidR="00EA45E9" w14:paraId="142022CB" w14:textId="77777777">
        <w:tc>
          <w:tcPr>
            <w:tcW w:w="10296" w:type="dxa"/>
          </w:tcPr>
          <w:p w14:paraId="79506FBA" w14:textId="77777777" w:rsidR="00EA45E9" w:rsidRDefault="00EA45E9">
            <w:pPr>
              <w:pStyle w:val="normal0"/>
            </w:pPr>
          </w:p>
          <w:p w14:paraId="7DFDFEAD" w14:textId="18D95824" w:rsidR="00EA45E9" w:rsidRDefault="00EF5BB3" w:rsidP="00EF5BB3">
            <w:pPr>
              <w:pStyle w:val="normal0"/>
            </w:pPr>
            <w:r>
              <w:t xml:space="preserve">The </w:t>
            </w:r>
            <w:proofErr w:type="spellStart"/>
            <w:r>
              <w:t>iPad</w:t>
            </w:r>
            <w:proofErr w:type="spellEnd"/>
            <w:r>
              <w:t xml:space="preserve"> will amplify the lesson because both partners are able to stand at the front of the room to explain their work. Using </w:t>
            </w:r>
            <w:proofErr w:type="spellStart"/>
            <w:r>
              <w:t>AirPlay</w:t>
            </w:r>
            <w:proofErr w:type="spellEnd"/>
            <w:r>
              <w:t xml:space="preserve"> will cut down on transition time as well. Before, students had to come to the Elmo and adjust their paper under the camera. Sometimes it would take a while because the students couldn’t work with the Elmo very well.</w:t>
            </w:r>
          </w:p>
        </w:tc>
      </w:tr>
      <w:tr w:rsidR="00EA45E9" w14:paraId="46D6388C" w14:textId="77777777">
        <w:tc>
          <w:tcPr>
            <w:tcW w:w="10296" w:type="dxa"/>
          </w:tcPr>
          <w:p w14:paraId="2FE3879C" w14:textId="77777777" w:rsidR="00EA45E9" w:rsidRDefault="004D46FA">
            <w:pPr>
              <w:pStyle w:val="normal0"/>
            </w:pPr>
            <w:r>
              <w:t>What obstacles or complications do you anticipate, relating to integrating this technology?</w:t>
            </w:r>
          </w:p>
        </w:tc>
      </w:tr>
      <w:tr w:rsidR="00EA45E9" w14:paraId="6A6938CF" w14:textId="77777777">
        <w:tc>
          <w:tcPr>
            <w:tcW w:w="10296" w:type="dxa"/>
          </w:tcPr>
          <w:p w14:paraId="23443AA3" w14:textId="77777777" w:rsidR="00EA45E9" w:rsidRDefault="00EA45E9">
            <w:pPr>
              <w:pStyle w:val="normal0"/>
            </w:pPr>
          </w:p>
          <w:p w14:paraId="5311BC14" w14:textId="3E7CDFA1" w:rsidR="00EA45E9" w:rsidRDefault="00EF5BB3" w:rsidP="00EF5BB3">
            <w:pPr>
              <w:pStyle w:val="normal0"/>
            </w:pPr>
            <w:r>
              <w:t xml:space="preserve">I would expect that </w:t>
            </w:r>
            <w:proofErr w:type="spellStart"/>
            <w:r>
              <w:t>AirPlay</w:t>
            </w:r>
            <w:proofErr w:type="spellEnd"/>
            <w:r>
              <w:t xml:space="preserve"> might not work as expected with the </w:t>
            </w:r>
            <w:proofErr w:type="spellStart"/>
            <w:r>
              <w:t>iPad</w:t>
            </w:r>
            <w:proofErr w:type="spellEnd"/>
            <w:r>
              <w:t>. In this case, I could use the Elmo as a backup.</w:t>
            </w:r>
          </w:p>
        </w:tc>
      </w:tr>
    </w:tbl>
    <w:p w14:paraId="61B54C77" w14:textId="77777777" w:rsidR="00EA45E9" w:rsidRDefault="00EA45E9">
      <w:pPr>
        <w:pStyle w:val="normal0"/>
      </w:pPr>
    </w:p>
    <w:sectPr w:rsidR="00EA45E9">
      <w:headerReference w:type="default" r:id="rId8"/>
      <w:footerReference w:type="defaul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878CD" w14:textId="77777777" w:rsidR="00EF5BB3" w:rsidRDefault="00EF5BB3">
      <w:r>
        <w:separator/>
      </w:r>
    </w:p>
  </w:endnote>
  <w:endnote w:type="continuationSeparator" w:id="0">
    <w:p w14:paraId="38D1257C" w14:textId="77777777" w:rsidR="00EF5BB3" w:rsidRDefault="00EF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99DED" w14:textId="5E84AC50" w:rsidR="00EF5BB3" w:rsidRDefault="00EF5BB3">
    <w:pPr>
      <w:pStyle w:val="normal0"/>
      <w:tabs>
        <w:tab w:val="center" w:pos="4320"/>
        <w:tab w:val="right" w:pos="8640"/>
      </w:tabs>
      <w:spacing w:after="720"/>
    </w:pPr>
    <w:r>
      <w:t>L</w:t>
    </w:r>
    <w:r w:rsidR="00BE7022">
      <w:t>esson Plan 3</w:t>
    </w:r>
    <w:r>
      <w:t xml:space="preserve"> Student Work </w:t>
    </w:r>
    <w:r w:rsidR="00BE7022">
      <w:t>Sample</w:t>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36752" w14:textId="77777777" w:rsidR="00EF5BB3" w:rsidRDefault="00EF5BB3">
      <w:r>
        <w:separator/>
      </w:r>
    </w:p>
  </w:footnote>
  <w:footnote w:type="continuationSeparator" w:id="0">
    <w:p w14:paraId="5636B8CA" w14:textId="77777777" w:rsidR="00EF5BB3" w:rsidRDefault="00EF5B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6D0CE" w14:textId="77777777" w:rsidR="00EF5BB3" w:rsidRDefault="00EF5BB3">
    <w:pPr>
      <w:pStyle w:val="normal0"/>
      <w:tabs>
        <w:tab w:val="center" w:pos="4320"/>
        <w:tab w:val="right" w:pos="8640"/>
      </w:tabs>
      <w:spacing w:before="720"/>
      <w:jc w:val="center"/>
    </w:pPr>
    <w:r>
      <w:t>TECHNOLOGY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27280"/>
    <w:multiLevelType w:val="multilevel"/>
    <w:tmpl w:val="B2EE06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72D76B02"/>
    <w:multiLevelType w:val="multilevel"/>
    <w:tmpl w:val="DFDEE6B0"/>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A45E9"/>
    <w:rsid w:val="004D46FA"/>
    <w:rsid w:val="007A6588"/>
    <w:rsid w:val="007D0624"/>
    <w:rsid w:val="00813F4B"/>
    <w:rsid w:val="00BE7022"/>
    <w:rsid w:val="00C6200D"/>
    <w:rsid w:val="00EA45E9"/>
    <w:rsid w:val="00EF5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C7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7D0624"/>
    <w:pPr>
      <w:tabs>
        <w:tab w:val="center" w:pos="4320"/>
        <w:tab w:val="right" w:pos="8640"/>
      </w:tabs>
    </w:pPr>
  </w:style>
  <w:style w:type="character" w:customStyle="1" w:styleId="HeaderChar">
    <w:name w:val="Header Char"/>
    <w:basedOn w:val="DefaultParagraphFont"/>
    <w:link w:val="Header"/>
    <w:uiPriority w:val="99"/>
    <w:rsid w:val="007D0624"/>
  </w:style>
  <w:style w:type="paragraph" w:styleId="Footer">
    <w:name w:val="footer"/>
    <w:basedOn w:val="Normal"/>
    <w:link w:val="FooterChar"/>
    <w:uiPriority w:val="99"/>
    <w:unhideWhenUsed/>
    <w:rsid w:val="007D0624"/>
    <w:pPr>
      <w:tabs>
        <w:tab w:val="center" w:pos="4320"/>
        <w:tab w:val="right" w:pos="8640"/>
      </w:tabs>
    </w:pPr>
  </w:style>
  <w:style w:type="character" w:customStyle="1" w:styleId="FooterChar">
    <w:name w:val="Footer Char"/>
    <w:basedOn w:val="DefaultParagraphFont"/>
    <w:link w:val="Footer"/>
    <w:uiPriority w:val="99"/>
    <w:rsid w:val="007D06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7D0624"/>
    <w:pPr>
      <w:tabs>
        <w:tab w:val="center" w:pos="4320"/>
        <w:tab w:val="right" w:pos="8640"/>
      </w:tabs>
    </w:pPr>
  </w:style>
  <w:style w:type="character" w:customStyle="1" w:styleId="HeaderChar">
    <w:name w:val="Header Char"/>
    <w:basedOn w:val="DefaultParagraphFont"/>
    <w:link w:val="Header"/>
    <w:uiPriority w:val="99"/>
    <w:rsid w:val="007D0624"/>
  </w:style>
  <w:style w:type="paragraph" w:styleId="Footer">
    <w:name w:val="footer"/>
    <w:basedOn w:val="Normal"/>
    <w:link w:val="FooterChar"/>
    <w:uiPriority w:val="99"/>
    <w:unhideWhenUsed/>
    <w:rsid w:val="007D0624"/>
    <w:pPr>
      <w:tabs>
        <w:tab w:val="center" w:pos="4320"/>
        <w:tab w:val="right" w:pos="8640"/>
      </w:tabs>
    </w:pPr>
  </w:style>
  <w:style w:type="character" w:customStyle="1" w:styleId="FooterChar">
    <w:name w:val="Footer Char"/>
    <w:basedOn w:val="DefaultParagraphFont"/>
    <w:link w:val="Footer"/>
    <w:uiPriority w:val="99"/>
    <w:rsid w:val="007D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361</Words>
  <Characters>2061</Characters>
  <Application>Microsoft Macintosh Word</Application>
  <DocSecurity>0</DocSecurity>
  <Lines>17</Lines>
  <Paragraphs>4</Paragraphs>
  <ScaleCrop>false</ScaleCrop>
  <Company>University of Nebraska Lincoln</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Thomas</cp:lastModifiedBy>
  <cp:revision>3</cp:revision>
  <dcterms:created xsi:type="dcterms:W3CDTF">2018-02-17T02:41:00Z</dcterms:created>
  <dcterms:modified xsi:type="dcterms:W3CDTF">2018-02-17T02:58:00Z</dcterms:modified>
</cp:coreProperties>
</file>