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5221" w14:textId="5E4E8511" w:rsidR="00833C21" w:rsidRDefault="00833C21" w:rsidP="00833C2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C41BB6" wp14:editId="74F5F592">
            <wp:extent cx="2085975" cy="750951"/>
            <wp:effectExtent l="0" t="0" r="0" b="0"/>
            <wp:docPr id="1" name="Picture 1" descr="https://www.corelearn.com/wp-content/uploads/2016/06/core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relearn.com/wp-content/uploads/2016/06/core_logo_lar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51" cy="75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B5B76" w14:textId="3A062D31" w:rsidR="00833C21" w:rsidRPr="00833C21" w:rsidRDefault="00833C21" w:rsidP="00833C21">
      <w:pPr>
        <w:spacing w:after="0" w:line="240" w:lineRule="auto"/>
        <w:jc w:val="center"/>
        <w:rPr>
          <w:b/>
          <w:sz w:val="28"/>
          <w:szCs w:val="32"/>
        </w:rPr>
      </w:pPr>
      <w:r w:rsidRPr="00833C21">
        <w:rPr>
          <w:b/>
          <w:sz w:val="28"/>
          <w:szCs w:val="32"/>
        </w:rPr>
        <w:t>CORE Math® Consultant</w:t>
      </w:r>
    </w:p>
    <w:p w14:paraId="573DCEC4" w14:textId="31AB6F58" w:rsidR="00833C21" w:rsidRPr="00833C21" w:rsidRDefault="00833C21" w:rsidP="00833C21">
      <w:pPr>
        <w:spacing w:after="0" w:line="240" w:lineRule="auto"/>
        <w:jc w:val="center"/>
        <w:rPr>
          <w:b/>
          <w:sz w:val="28"/>
          <w:szCs w:val="32"/>
        </w:rPr>
      </w:pPr>
      <w:r w:rsidRPr="00833C21">
        <w:rPr>
          <w:b/>
          <w:sz w:val="28"/>
          <w:szCs w:val="32"/>
        </w:rPr>
        <w:t>Position Description</w:t>
      </w:r>
    </w:p>
    <w:p w14:paraId="27DB10FD" w14:textId="77777777" w:rsidR="00833C21" w:rsidRDefault="00833C21" w:rsidP="00833C21">
      <w:pPr>
        <w:jc w:val="center"/>
        <w:rPr>
          <w:sz w:val="32"/>
          <w:szCs w:val="32"/>
        </w:rPr>
      </w:pPr>
    </w:p>
    <w:p w14:paraId="14D0589F" w14:textId="0D354780" w:rsidR="00833C21" w:rsidRPr="00833C21" w:rsidRDefault="00833C21" w:rsidP="00833C21">
      <w:pPr>
        <w:spacing w:after="0"/>
        <w:rPr>
          <w:b/>
          <w:sz w:val="24"/>
          <w:szCs w:val="24"/>
        </w:rPr>
      </w:pPr>
      <w:r w:rsidRPr="00833C21">
        <w:rPr>
          <w:b/>
          <w:sz w:val="24"/>
          <w:szCs w:val="24"/>
        </w:rPr>
        <w:t>About the Organization</w:t>
      </w:r>
    </w:p>
    <w:p w14:paraId="40961B5F" w14:textId="4F3B0CC8" w:rsidR="0069609E" w:rsidRDefault="00BC1360" w:rsidP="00833C21">
      <w:pPr>
        <w:spacing w:after="0"/>
        <w:rPr>
          <w:sz w:val="24"/>
          <w:szCs w:val="24"/>
        </w:rPr>
      </w:pPr>
      <w:r w:rsidRPr="00833C21">
        <w:rPr>
          <w:sz w:val="24"/>
          <w:szCs w:val="24"/>
        </w:rPr>
        <w:t xml:space="preserve">The </w:t>
      </w:r>
      <w:r w:rsidR="0069609E" w:rsidRPr="00833C21">
        <w:rPr>
          <w:sz w:val="24"/>
          <w:szCs w:val="24"/>
        </w:rPr>
        <w:t xml:space="preserve">Consortium On Reaching </w:t>
      </w:r>
      <w:r w:rsidR="0068027E" w:rsidRPr="00833C21">
        <w:rPr>
          <w:sz w:val="24"/>
          <w:szCs w:val="24"/>
        </w:rPr>
        <w:t xml:space="preserve">Excellence in Education </w:t>
      </w:r>
      <w:r w:rsidR="0069609E" w:rsidRPr="00833C21">
        <w:rPr>
          <w:sz w:val="24"/>
          <w:szCs w:val="24"/>
        </w:rPr>
        <w:t xml:space="preserve">(CORE) provides expert technical assistance and professional development for K-12 literacy and mathematics programs.  Our </w:t>
      </w:r>
      <w:r w:rsidR="00982BD0">
        <w:rPr>
          <w:sz w:val="24"/>
          <w:szCs w:val="24"/>
        </w:rPr>
        <w:t>evidence</w:t>
      </w:r>
      <w:r w:rsidR="0069609E" w:rsidRPr="00833C21">
        <w:rPr>
          <w:sz w:val="24"/>
          <w:szCs w:val="24"/>
        </w:rPr>
        <w:t>-based-model supports the implementation of Common Core State Standards</w:t>
      </w:r>
      <w:r w:rsidRPr="00833C21">
        <w:rPr>
          <w:sz w:val="24"/>
          <w:szCs w:val="24"/>
        </w:rPr>
        <w:t xml:space="preserve"> and all other state standards</w:t>
      </w:r>
      <w:r w:rsidR="0069609E" w:rsidRPr="00833C21">
        <w:rPr>
          <w:sz w:val="24"/>
          <w:szCs w:val="24"/>
        </w:rPr>
        <w:t xml:space="preserve"> in English Language Arts and Mathematics.  We work with educators and administrators at all grade levels, district personnel, and state departments of education to build system-wide capacity for sustained improvement.</w:t>
      </w:r>
    </w:p>
    <w:p w14:paraId="1FF1826A" w14:textId="0F24EF02" w:rsidR="00833C21" w:rsidRDefault="00833C21" w:rsidP="00833C21">
      <w:pPr>
        <w:spacing w:after="0"/>
        <w:rPr>
          <w:sz w:val="24"/>
          <w:szCs w:val="24"/>
        </w:rPr>
      </w:pPr>
    </w:p>
    <w:p w14:paraId="16F1D2AE" w14:textId="3C210B19" w:rsidR="00833C21" w:rsidRPr="00833C21" w:rsidRDefault="00833C21" w:rsidP="00833C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About the Position</w:t>
      </w:r>
    </w:p>
    <w:p w14:paraId="09025096" w14:textId="43220031" w:rsidR="00CA3CC6" w:rsidRPr="00CA3CC6" w:rsidRDefault="00833C21" w:rsidP="0069609E">
      <w:pPr>
        <w:rPr>
          <w:sz w:val="24"/>
          <w:szCs w:val="32"/>
        </w:rPr>
      </w:pPr>
      <w:r>
        <w:rPr>
          <w:sz w:val="24"/>
          <w:szCs w:val="24"/>
        </w:rPr>
        <w:t xml:space="preserve">We are currently searching for new </w:t>
      </w:r>
      <w:r w:rsidRPr="00833C21">
        <w:rPr>
          <w:sz w:val="24"/>
          <w:szCs w:val="32"/>
        </w:rPr>
        <w:t xml:space="preserve">CORE Math® </w:t>
      </w:r>
      <w:r w:rsidRPr="00CA3CC6">
        <w:rPr>
          <w:sz w:val="24"/>
          <w:szCs w:val="32"/>
        </w:rPr>
        <w:t xml:space="preserve">Consultants to add to </w:t>
      </w:r>
      <w:r w:rsidR="00CA3CC6">
        <w:rPr>
          <w:sz w:val="24"/>
          <w:szCs w:val="32"/>
        </w:rPr>
        <w:t>our pool of consultants</w:t>
      </w:r>
      <w:r w:rsidR="00982BD0">
        <w:rPr>
          <w:sz w:val="24"/>
          <w:szCs w:val="32"/>
        </w:rPr>
        <w:t>,</w:t>
      </w:r>
      <w:r w:rsidR="00CA3CC6" w:rsidRPr="00CA3CC6">
        <w:rPr>
          <w:sz w:val="24"/>
          <w:szCs w:val="32"/>
        </w:rPr>
        <w:t xml:space="preserve"> ready to be assigned to client projects as needed.  Potential </w:t>
      </w:r>
      <w:r w:rsidR="00982BD0">
        <w:rPr>
          <w:sz w:val="24"/>
          <w:szCs w:val="32"/>
        </w:rPr>
        <w:t>c</w:t>
      </w:r>
      <w:r w:rsidR="00CA3CC6" w:rsidRPr="00CA3CC6">
        <w:rPr>
          <w:sz w:val="24"/>
          <w:szCs w:val="32"/>
        </w:rPr>
        <w:t xml:space="preserve">onsultants must be available a minimum of 20 hours per month, </w:t>
      </w:r>
      <w:r w:rsidR="00CA3CC6">
        <w:rPr>
          <w:sz w:val="24"/>
          <w:szCs w:val="32"/>
        </w:rPr>
        <w:t xml:space="preserve">and </w:t>
      </w:r>
      <w:r w:rsidR="00CA3CC6" w:rsidRPr="00CA3CC6">
        <w:rPr>
          <w:sz w:val="24"/>
          <w:szCs w:val="32"/>
        </w:rPr>
        <w:t xml:space="preserve">up to 40 hours per month.  </w:t>
      </w:r>
      <w:r w:rsidR="00CA3CC6">
        <w:rPr>
          <w:sz w:val="24"/>
          <w:szCs w:val="32"/>
        </w:rPr>
        <w:t xml:space="preserve">Once added to CORE’s </w:t>
      </w:r>
      <w:r w:rsidR="00982BD0">
        <w:rPr>
          <w:sz w:val="24"/>
          <w:szCs w:val="32"/>
        </w:rPr>
        <w:t>c</w:t>
      </w:r>
      <w:r w:rsidR="00CA3CC6">
        <w:rPr>
          <w:sz w:val="24"/>
          <w:szCs w:val="32"/>
        </w:rPr>
        <w:t>onsultant pool, projects will be assigned as opportunities are finalized with our clients.  Note that this work will not involve a consistent schedule; typical client engagements involve multiple 3-day trips to the client site, scheduled throughout the school year.</w:t>
      </w:r>
    </w:p>
    <w:p w14:paraId="7CC9EAB0" w14:textId="46BE27F6" w:rsidR="00BA6E44" w:rsidRDefault="00004E0C" w:rsidP="0069609E">
      <w:pPr>
        <w:rPr>
          <w:sz w:val="24"/>
          <w:szCs w:val="24"/>
        </w:rPr>
      </w:pPr>
      <w:r w:rsidRPr="00833C21">
        <w:rPr>
          <w:sz w:val="24"/>
          <w:szCs w:val="24"/>
        </w:rPr>
        <w:t>CORE</w:t>
      </w:r>
      <w:r w:rsidR="0069609E" w:rsidRPr="00833C21">
        <w:rPr>
          <w:sz w:val="24"/>
          <w:szCs w:val="24"/>
        </w:rPr>
        <w:t xml:space="preserve"> Math</w:t>
      </w:r>
      <w:r w:rsidRPr="00833C21">
        <w:rPr>
          <w:sz w:val="24"/>
          <w:szCs w:val="24"/>
        </w:rPr>
        <w:t>®</w:t>
      </w:r>
      <w:r w:rsidR="0069609E" w:rsidRPr="00833C21">
        <w:rPr>
          <w:sz w:val="24"/>
          <w:szCs w:val="24"/>
        </w:rPr>
        <w:t xml:space="preserve"> Consultant</w:t>
      </w:r>
      <w:r w:rsidR="004E0DB7">
        <w:rPr>
          <w:sz w:val="24"/>
          <w:szCs w:val="24"/>
        </w:rPr>
        <w:t>s</w:t>
      </w:r>
      <w:r w:rsidR="00982BD0">
        <w:rPr>
          <w:sz w:val="24"/>
          <w:szCs w:val="24"/>
        </w:rPr>
        <w:t xml:space="preserve"> </w:t>
      </w:r>
      <w:r w:rsidR="0069609E" w:rsidRPr="00833C21">
        <w:rPr>
          <w:sz w:val="24"/>
          <w:szCs w:val="24"/>
        </w:rPr>
        <w:t xml:space="preserve">provide professional development services in </w:t>
      </w:r>
      <w:r w:rsidR="005F5CB4" w:rsidRPr="00833C21">
        <w:rPr>
          <w:sz w:val="24"/>
          <w:szCs w:val="24"/>
        </w:rPr>
        <w:t>mathematics</w:t>
      </w:r>
      <w:r w:rsidR="009B230B">
        <w:rPr>
          <w:sz w:val="24"/>
          <w:szCs w:val="24"/>
        </w:rPr>
        <w:t>, traveling to client sites to deliver a range of serv</w:t>
      </w:r>
      <w:r w:rsidR="00BA6E44">
        <w:rPr>
          <w:sz w:val="24"/>
          <w:szCs w:val="24"/>
        </w:rPr>
        <w:t>ices.  CORE’s services may involve</w:t>
      </w:r>
      <w:r w:rsidR="0069609E" w:rsidRPr="00833C21">
        <w:rPr>
          <w:sz w:val="24"/>
          <w:szCs w:val="24"/>
        </w:rPr>
        <w:t xml:space="preserve"> providing on-site consultation </w:t>
      </w:r>
      <w:r w:rsidR="005F5CB4" w:rsidRPr="00833C21">
        <w:rPr>
          <w:sz w:val="24"/>
          <w:szCs w:val="24"/>
        </w:rPr>
        <w:t xml:space="preserve">on effective math instruction and </w:t>
      </w:r>
      <w:r w:rsidR="0069609E" w:rsidRPr="00833C21">
        <w:rPr>
          <w:sz w:val="24"/>
          <w:szCs w:val="24"/>
        </w:rPr>
        <w:t>program implementation</w:t>
      </w:r>
      <w:r w:rsidR="005F5CB4" w:rsidRPr="00833C21">
        <w:rPr>
          <w:sz w:val="24"/>
          <w:szCs w:val="24"/>
        </w:rPr>
        <w:t xml:space="preserve"> including but not limited to providing </w:t>
      </w:r>
      <w:r w:rsidR="0069609E" w:rsidRPr="00833C21">
        <w:rPr>
          <w:sz w:val="24"/>
          <w:szCs w:val="24"/>
        </w:rPr>
        <w:t>demonstration lessons,</w:t>
      </w:r>
      <w:r w:rsidR="005F5CB4" w:rsidRPr="00833C21">
        <w:rPr>
          <w:sz w:val="24"/>
          <w:szCs w:val="24"/>
        </w:rPr>
        <w:t xml:space="preserve"> classroom observations and feedback, side-by-side teaching and coaching, RTI support, </w:t>
      </w:r>
      <w:r w:rsidR="0069609E" w:rsidRPr="00833C21">
        <w:rPr>
          <w:sz w:val="24"/>
          <w:szCs w:val="24"/>
        </w:rPr>
        <w:t xml:space="preserve">supporting school or district administrators and coaches, </w:t>
      </w:r>
      <w:r w:rsidR="005F45D0" w:rsidRPr="00833C21">
        <w:rPr>
          <w:sz w:val="24"/>
          <w:szCs w:val="24"/>
        </w:rPr>
        <w:t xml:space="preserve">and </w:t>
      </w:r>
      <w:r w:rsidR="0069609E" w:rsidRPr="00833C21">
        <w:rPr>
          <w:sz w:val="24"/>
          <w:szCs w:val="24"/>
        </w:rPr>
        <w:t>assisting with implementation plans</w:t>
      </w:r>
      <w:r w:rsidR="005F5CB4" w:rsidRPr="00833C21">
        <w:rPr>
          <w:sz w:val="24"/>
          <w:szCs w:val="24"/>
        </w:rPr>
        <w:t xml:space="preserve">. You </w:t>
      </w:r>
      <w:r w:rsidR="005F45D0" w:rsidRPr="00833C21">
        <w:rPr>
          <w:sz w:val="24"/>
          <w:szCs w:val="24"/>
        </w:rPr>
        <w:t>may also periodically</w:t>
      </w:r>
      <w:r w:rsidR="005F5CB4" w:rsidRPr="00833C21">
        <w:rPr>
          <w:sz w:val="24"/>
          <w:szCs w:val="24"/>
        </w:rPr>
        <w:t xml:space="preserve"> </w:t>
      </w:r>
      <w:r w:rsidR="005F45D0" w:rsidRPr="00833C21">
        <w:rPr>
          <w:sz w:val="24"/>
          <w:szCs w:val="24"/>
        </w:rPr>
        <w:t>provide</w:t>
      </w:r>
      <w:r w:rsidR="005F5CB4" w:rsidRPr="00833C21">
        <w:rPr>
          <w:sz w:val="24"/>
          <w:szCs w:val="24"/>
        </w:rPr>
        <w:t xml:space="preserve"> PD in a workshop setting</w:t>
      </w:r>
      <w:r w:rsidR="005F45D0" w:rsidRPr="00833C21">
        <w:rPr>
          <w:sz w:val="24"/>
          <w:szCs w:val="24"/>
        </w:rPr>
        <w:t xml:space="preserve"> using CORE presentation materials</w:t>
      </w:r>
      <w:r w:rsidR="0069609E" w:rsidRPr="00833C21">
        <w:rPr>
          <w:sz w:val="24"/>
          <w:szCs w:val="24"/>
        </w:rPr>
        <w:t xml:space="preserve">.  </w:t>
      </w:r>
    </w:p>
    <w:p w14:paraId="37F37290" w14:textId="70DAFFE0" w:rsidR="00833C21" w:rsidRPr="00BA6E44" w:rsidRDefault="00833C21" w:rsidP="0069609E">
      <w:pPr>
        <w:rPr>
          <w:sz w:val="24"/>
          <w:szCs w:val="24"/>
        </w:rPr>
      </w:pPr>
      <w:r>
        <w:rPr>
          <w:sz w:val="24"/>
          <w:szCs w:val="32"/>
        </w:rPr>
        <w:t xml:space="preserve">We are looking </w:t>
      </w:r>
      <w:r w:rsidRPr="00833C21">
        <w:rPr>
          <w:sz w:val="24"/>
          <w:szCs w:val="24"/>
        </w:rPr>
        <w:t>for an elementary, a combined elementary and middle school, or a middle/high school educat</w:t>
      </w:r>
      <w:r w:rsidR="004E0DB7">
        <w:rPr>
          <w:sz w:val="24"/>
          <w:szCs w:val="24"/>
        </w:rPr>
        <w:t>ional contractor with at least 5</w:t>
      </w:r>
      <w:r w:rsidRPr="00833C21">
        <w:rPr>
          <w:sz w:val="24"/>
          <w:szCs w:val="24"/>
        </w:rPr>
        <w:t xml:space="preserve"> years mathematics teaching experience with K-5, K-8, or 6-12 respectively.</w:t>
      </w:r>
      <w:r w:rsidRPr="00F044CD">
        <w:rPr>
          <w:sz w:val="24"/>
          <w:szCs w:val="24"/>
        </w:rPr>
        <w:t xml:space="preserve"> </w:t>
      </w:r>
      <w:r w:rsidR="00F044CD" w:rsidRPr="00F044CD">
        <w:rPr>
          <w:sz w:val="24"/>
          <w:szCs w:val="24"/>
        </w:rPr>
        <w:t>Two or more years of experience as a math coach or instructional leader is also required.</w:t>
      </w:r>
      <w:r w:rsidR="00F044CD">
        <w:rPr>
          <w:b/>
          <w:sz w:val="24"/>
          <w:szCs w:val="24"/>
        </w:rPr>
        <w:t xml:space="preserve"> </w:t>
      </w:r>
    </w:p>
    <w:p w14:paraId="3C0A59DA" w14:textId="77777777" w:rsidR="00CA3CC6" w:rsidRDefault="00004E0C" w:rsidP="00CA3CC6">
      <w:pPr>
        <w:rPr>
          <w:sz w:val="24"/>
          <w:szCs w:val="24"/>
        </w:rPr>
      </w:pPr>
      <w:r w:rsidRPr="00833C21">
        <w:rPr>
          <w:sz w:val="24"/>
          <w:szCs w:val="24"/>
        </w:rPr>
        <w:t>CORE Math®</w:t>
      </w:r>
      <w:r w:rsidR="0069609E" w:rsidRPr="00833C21">
        <w:rPr>
          <w:sz w:val="24"/>
          <w:szCs w:val="24"/>
        </w:rPr>
        <w:t xml:space="preserve"> Consultant</w:t>
      </w:r>
      <w:r w:rsidRPr="00833C21">
        <w:rPr>
          <w:sz w:val="24"/>
          <w:szCs w:val="24"/>
        </w:rPr>
        <w:t>s</w:t>
      </w:r>
      <w:r w:rsidR="00BA6E44">
        <w:rPr>
          <w:sz w:val="24"/>
          <w:szCs w:val="24"/>
        </w:rPr>
        <w:t xml:space="preserve"> must be available to</w:t>
      </w:r>
      <w:r w:rsidRPr="00833C21">
        <w:rPr>
          <w:sz w:val="24"/>
          <w:szCs w:val="24"/>
        </w:rPr>
        <w:t xml:space="preserve"> travel to school and district sites</w:t>
      </w:r>
      <w:r w:rsidR="0069609E" w:rsidRPr="00833C21">
        <w:rPr>
          <w:sz w:val="24"/>
          <w:szCs w:val="24"/>
        </w:rPr>
        <w:t xml:space="preserve"> </w:t>
      </w:r>
      <w:r w:rsidR="00833C21">
        <w:rPr>
          <w:sz w:val="24"/>
          <w:szCs w:val="24"/>
        </w:rPr>
        <w:t>nationwide.</w:t>
      </w:r>
      <w:r w:rsidR="0069609E" w:rsidRPr="00833C21">
        <w:rPr>
          <w:sz w:val="24"/>
          <w:szCs w:val="24"/>
        </w:rPr>
        <w:t xml:space="preserve"> </w:t>
      </w:r>
    </w:p>
    <w:p w14:paraId="679E05CE" w14:textId="77777777" w:rsidR="00CA3CC6" w:rsidRDefault="00CA3CC6" w:rsidP="00CA3CC6">
      <w:pPr>
        <w:rPr>
          <w:b/>
          <w:sz w:val="24"/>
          <w:szCs w:val="24"/>
        </w:rPr>
      </w:pPr>
    </w:p>
    <w:p w14:paraId="4E96724C" w14:textId="7425C25B" w:rsidR="00833C21" w:rsidRDefault="00833C21" w:rsidP="00CA3CC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Qualifications</w:t>
      </w:r>
    </w:p>
    <w:p w14:paraId="40961B64" w14:textId="701D690A" w:rsidR="0069609E" w:rsidRPr="00833C21" w:rsidRDefault="0069609E" w:rsidP="00CA3C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B</w:t>
      </w:r>
      <w:r w:rsidR="00617876">
        <w:rPr>
          <w:sz w:val="24"/>
          <w:szCs w:val="24"/>
        </w:rPr>
        <w:t>A/B</w:t>
      </w:r>
      <w:r w:rsidRPr="00833C21">
        <w:rPr>
          <w:sz w:val="24"/>
          <w:szCs w:val="24"/>
        </w:rPr>
        <w:t>S degree required. Master’s degree in mathematics or math education, or specialist credential preferred</w:t>
      </w:r>
      <w:r w:rsidR="00E03C06" w:rsidRPr="00833C21">
        <w:rPr>
          <w:sz w:val="24"/>
          <w:szCs w:val="24"/>
        </w:rPr>
        <w:t xml:space="preserve"> especially </w:t>
      </w:r>
      <w:r w:rsidR="00BC1360" w:rsidRPr="00833C21">
        <w:rPr>
          <w:sz w:val="24"/>
          <w:szCs w:val="24"/>
        </w:rPr>
        <w:t xml:space="preserve">if you are applying to </w:t>
      </w:r>
      <w:r w:rsidR="00E03C06" w:rsidRPr="00833C21">
        <w:rPr>
          <w:sz w:val="24"/>
          <w:szCs w:val="24"/>
        </w:rPr>
        <w:t>work with grades 6-12</w:t>
      </w:r>
      <w:r w:rsidRPr="00833C21">
        <w:rPr>
          <w:sz w:val="24"/>
          <w:szCs w:val="24"/>
        </w:rPr>
        <w:t>.</w:t>
      </w:r>
    </w:p>
    <w:p w14:paraId="72801ED6" w14:textId="37F4FF61" w:rsidR="005A38CB" w:rsidRPr="00F044CD" w:rsidRDefault="0069609E" w:rsidP="00F044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 xml:space="preserve">At least </w:t>
      </w:r>
      <w:r w:rsidR="004E0DB7">
        <w:rPr>
          <w:sz w:val="24"/>
          <w:szCs w:val="24"/>
        </w:rPr>
        <w:t>5</w:t>
      </w:r>
      <w:r w:rsidRPr="00833C21">
        <w:rPr>
          <w:sz w:val="24"/>
          <w:szCs w:val="24"/>
        </w:rPr>
        <w:t xml:space="preserve"> years of math </w:t>
      </w:r>
      <w:r w:rsidR="00E03C06" w:rsidRPr="00833C21">
        <w:rPr>
          <w:sz w:val="24"/>
          <w:szCs w:val="24"/>
        </w:rPr>
        <w:t>teaching experience is required within the grade bands for which you are applying to work.</w:t>
      </w:r>
      <w:r w:rsidR="00F044CD">
        <w:rPr>
          <w:sz w:val="24"/>
          <w:szCs w:val="24"/>
        </w:rPr>
        <w:t xml:space="preserve">  In addition, t</w:t>
      </w:r>
      <w:r w:rsidR="005A38CB" w:rsidRPr="00F044CD">
        <w:rPr>
          <w:sz w:val="24"/>
          <w:szCs w:val="24"/>
        </w:rPr>
        <w:t xml:space="preserve">wo or more </w:t>
      </w:r>
      <w:r w:rsidR="00F044CD" w:rsidRPr="00F044CD">
        <w:rPr>
          <w:sz w:val="24"/>
          <w:szCs w:val="24"/>
        </w:rPr>
        <w:t xml:space="preserve">years’ experience </w:t>
      </w:r>
      <w:r w:rsidR="005A38CB" w:rsidRPr="00F044CD">
        <w:rPr>
          <w:sz w:val="24"/>
          <w:szCs w:val="24"/>
        </w:rPr>
        <w:t>as a math coach</w:t>
      </w:r>
      <w:r w:rsidR="004E0DB7" w:rsidRPr="00F044CD">
        <w:rPr>
          <w:sz w:val="24"/>
          <w:szCs w:val="24"/>
        </w:rPr>
        <w:t>, instructional leader</w:t>
      </w:r>
      <w:r w:rsidR="005A38CB" w:rsidRPr="00F044CD">
        <w:rPr>
          <w:sz w:val="24"/>
          <w:szCs w:val="24"/>
        </w:rPr>
        <w:t>/ consultant, providing professional learning services to teachers and administrators</w:t>
      </w:r>
      <w:r w:rsidR="00F044CD">
        <w:rPr>
          <w:sz w:val="24"/>
          <w:szCs w:val="24"/>
        </w:rPr>
        <w:t xml:space="preserve">, is also required. </w:t>
      </w:r>
      <w:bookmarkStart w:id="0" w:name="_GoBack"/>
      <w:bookmarkEnd w:id="0"/>
    </w:p>
    <w:p w14:paraId="71BF131A" w14:textId="314B9116" w:rsidR="00E03C06" w:rsidRPr="00833C21" w:rsidRDefault="0069609E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Stron</w:t>
      </w:r>
      <w:r w:rsidR="00DB21C9" w:rsidRPr="00833C21">
        <w:rPr>
          <w:sz w:val="24"/>
          <w:szCs w:val="24"/>
        </w:rPr>
        <w:t>g</w:t>
      </w:r>
      <w:r w:rsidRPr="00833C21">
        <w:rPr>
          <w:sz w:val="24"/>
          <w:szCs w:val="24"/>
        </w:rPr>
        <w:t xml:space="preserve"> foundational knowledge in </w:t>
      </w:r>
      <w:r w:rsidR="008253DB">
        <w:rPr>
          <w:sz w:val="24"/>
          <w:szCs w:val="24"/>
        </w:rPr>
        <w:t>evidence</w:t>
      </w:r>
      <w:r w:rsidRPr="00833C21">
        <w:rPr>
          <w:sz w:val="24"/>
          <w:szCs w:val="24"/>
        </w:rPr>
        <w:t>-based mathematics</w:t>
      </w:r>
      <w:r w:rsidR="00E03C06" w:rsidRPr="00833C21">
        <w:rPr>
          <w:sz w:val="24"/>
          <w:szCs w:val="24"/>
        </w:rPr>
        <w:t xml:space="preserve"> instruction and</w:t>
      </w:r>
      <w:r w:rsidRPr="00833C21">
        <w:rPr>
          <w:sz w:val="24"/>
          <w:szCs w:val="24"/>
        </w:rPr>
        <w:t xml:space="preserve"> research</w:t>
      </w:r>
      <w:r w:rsidR="00E03C06" w:rsidRPr="00833C21">
        <w:rPr>
          <w:sz w:val="24"/>
          <w:szCs w:val="24"/>
        </w:rPr>
        <w:t xml:space="preserve"> on teaching mathematics.</w:t>
      </w:r>
    </w:p>
    <w:p w14:paraId="6788093C" w14:textId="549B454D" w:rsidR="005F45D0" w:rsidRPr="00833C21" w:rsidRDefault="00E03C06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 xml:space="preserve">In-depth </w:t>
      </w:r>
      <w:r w:rsidR="0069609E" w:rsidRPr="00833C21">
        <w:rPr>
          <w:sz w:val="24"/>
          <w:szCs w:val="24"/>
        </w:rPr>
        <w:t xml:space="preserve">knowledge of </w:t>
      </w:r>
      <w:r w:rsidR="000065A3" w:rsidRPr="00833C21">
        <w:rPr>
          <w:sz w:val="24"/>
          <w:szCs w:val="24"/>
        </w:rPr>
        <w:t>the Common Core State Standards</w:t>
      </w:r>
      <w:r w:rsidRPr="00833C21">
        <w:rPr>
          <w:sz w:val="24"/>
          <w:szCs w:val="24"/>
        </w:rPr>
        <w:t xml:space="preserve"> for Mathematics</w:t>
      </w:r>
      <w:r w:rsidR="00BC1360" w:rsidRPr="00833C21">
        <w:rPr>
          <w:sz w:val="24"/>
          <w:szCs w:val="24"/>
        </w:rPr>
        <w:t xml:space="preserve"> and/or other state standards.</w:t>
      </w:r>
      <w:r w:rsidR="000065A3" w:rsidRPr="00833C21">
        <w:rPr>
          <w:sz w:val="24"/>
          <w:szCs w:val="24"/>
        </w:rPr>
        <w:t xml:space="preserve"> </w:t>
      </w:r>
    </w:p>
    <w:p w14:paraId="0F432F43" w14:textId="77777777" w:rsidR="00617876" w:rsidRDefault="005F45D0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Knowledgeable about effective skills and strategies for diverse learners and non-native English speakers</w:t>
      </w:r>
      <w:r w:rsidR="00617876">
        <w:rPr>
          <w:sz w:val="24"/>
          <w:szCs w:val="24"/>
        </w:rPr>
        <w:t>.</w:t>
      </w:r>
    </w:p>
    <w:p w14:paraId="0CA5BE50" w14:textId="0482AD83" w:rsidR="005F45D0" w:rsidRPr="00617876" w:rsidRDefault="005F45D0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Demonstrated ability to conduct and fac</w:t>
      </w:r>
      <w:r w:rsidR="00E03C06" w:rsidRPr="00833C21">
        <w:rPr>
          <w:sz w:val="24"/>
          <w:szCs w:val="24"/>
        </w:rPr>
        <w:t>ilitate effective presentations which include</w:t>
      </w:r>
      <w:r w:rsidRPr="00833C21">
        <w:rPr>
          <w:sz w:val="24"/>
          <w:szCs w:val="24"/>
        </w:rPr>
        <w:t xml:space="preserve"> responsiveness, flexibility, and </w:t>
      </w:r>
      <w:r w:rsidR="00E03C06" w:rsidRPr="00833C21">
        <w:rPr>
          <w:sz w:val="24"/>
          <w:szCs w:val="24"/>
        </w:rPr>
        <w:t xml:space="preserve">the </w:t>
      </w:r>
      <w:r w:rsidRPr="00833C21">
        <w:rPr>
          <w:sz w:val="24"/>
          <w:szCs w:val="24"/>
        </w:rPr>
        <w:t>ability to exercise good judgment</w:t>
      </w:r>
      <w:r w:rsidR="00E03C06" w:rsidRPr="00833C21">
        <w:rPr>
          <w:sz w:val="24"/>
          <w:szCs w:val="24"/>
        </w:rPr>
        <w:t>.</w:t>
      </w:r>
      <w:r w:rsidR="00617876">
        <w:rPr>
          <w:sz w:val="24"/>
          <w:szCs w:val="24"/>
        </w:rPr>
        <w:t xml:space="preserve">  A</w:t>
      </w:r>
      <w:r w:rsidR="00617876" w:rsidRPr="00833C21">
        <w:rPr>
          <w:sz w:val="24"/>
          <w:szCs w:val="24"/>
        </w:rPr>
        <w:t>bility to communicate effectively with diverse audiences.</w:t>
      </w:r>
    </w:p>
    <w:p w14:paraId="40961B66" w14:textId="00CEAFA9" w:rsidR="0069609E" w:rsidRPr="00833C21" w:rsidRDefault="000065A3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D</w:t>
      </w:r>
      <w:r w:rsidR="0069609E" w:rsidRPr="00833C21">
        <w:rPr>
          <w:sz w:val="24"/>
          <w:szCs w:val="24"/>
        </w:rPr>
        <w:t>emonstrated knowledge of a wide range of progr</w:t>
      </w:r>
      <w:r w:rsidR="00DB21C9" w:rsidRPr="00833C21">
        <w:rPr>
          <w:sz w:val="24"/>
          <w:szCs w:val="24"/>
        </w:rPr>
        <w:t>ams and publisher materials, in</w:t>
      </w:r>
      <w:r w:rsidR="0069609E" w:rsidRPr="00833C21">
        <w:rPr>
          <w:sz w:val="24"/>
          <w:szCs w:val="24"/>
        </w:rPr>
        <w:t xml:space="preserve">cluding </w:t>
      </w:r>
      <w:r w:rsidR="005F45D0" w:rsidRPr="00833C21">
        <w:rPr>
          <w:sz w:val="24"/>
          <w:szCs w:val="24"/>
        </w:rPr>
        <w:t xml:space="preserve">math intervention programs and </w:t>
      </w:r>
      <w:r w:rsidR="0069609E" w:rsidRPr="00833C21">
        <w:rPr>
          <w:sz w:val="24"/>
          <w:szCs w:val="24"/>
        </w:rPr>
        <w:t>mathematics assessments is preferred.</w:t>
      </w:r>
    </w:p>
    <w:p w14:paraId="74906FAB" w14:textId="140ACAA3" w:rsidR="000065A3" w:rsidRPr="00833C21" w:rsidRDefault="000065A3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Experience in a variety of school settings serving diverse populations is preferred.</w:t>
      </w:r>
    </w:p>
    <w:p w14:paraId="08983F5E" w14:textId="38133152" w:rsidR="002C5828" w:rsidRPr="00833C21" w:rsidRDefault="002C5828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Able and willing to travel</w:t>
      </w:r>
      <w:r w:rsidR="00617876">
        <w:rPr>
          <w:sz w:val="24"/>
          <w:szCs w:val="24"/>
        </w:rPr>
        <w:t>, including to remote locations.</w:t>
      </w:r>
    </w:p>
    <w:p w14:paraId="14F0261D" w14:textId="6D86CB17" w:rsidR="002C5828" w:rsidRDefault="00DB21C9" w:rsidP="006178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3C21">
        <w:rPr>
          <w:sz w:val="24"/>
          <w:szCs w:val="24"/>
        </w:rPr>
        <w:t>Knowledgeable</w:t>
      </w:r>
      <w:r w:rsidR="0069609E" w:rsidRPr="00833C21">
        <w:rPr>
          <w:sz w:val="24"/>
          <w:szCs w:val="24"/>
        </w:rPr>
        <w:t xml:space="preserve"> in </w:t>
      </w:r>
      <w:r w:rsidRPr="00833C21">
        <w:rPr>
          <w:sz w:val="24"/>
          <w:szCs w:val="24"/>
        </w:rPr>
        <w:t>Microsoft</w:t>
      </w:r>
      <w:r w:rsidR="0069609E" w:rsidRPr="00833C21">
        <w:rPr>
          <w:sz w:val="24"/>
          <w:szCs w:val="24"/>
        </w:rPr>
        <w:t xml:space="preserve"> suite of products, internet resource</w:t>
      </w:r>
      <w:r w:rsidR="005F45D0" w:rsidRPr="00833C21">
        <w:rPr>
          <w:sz w:val="24"/>
          <w:szCs w:val="24"/>
        </w:rPr>
        <w:t>s</w:t>
      </w:r>
      <w:r w:rsidR="00617876">
        <w:rPr>
          <w:sz w:val="24"/>
          <w:szCs w:val="24"/>
        </w:rPr>
        <w:t xml:space="preserve"> </w:t>
      </w:r>
      <w:proofErr w:type="gramStart"/>
      <w:r w:rsidR="002C5828" w:rsidRPr="00833C21">
        <w:rPr>
          <w:sz w:val="24"/>
          <w:szCs w:val="24"/>
        </w:rPr>
        <w:t>is</w:t>
      </w:r>
      <w:proofErr w:type="gramEnd"/>
      <w:r w:rsidR="002C5828" w:rsidRPr="00833C21">
        <w:rPr>
          <w:sz w:val="24"/>
          <w:szCs w:val="24"/>
        </w:rPr>
        <w:t xml:space="preserve"> a plus.</w:t>
      </w:r>
    </w:p>
    <w:p w14:paraId="713E1092" w14:textId="77777777" w:rsidR="00617876" w:rsidRDefault="00617876" w:rsidP="00617876">
      <w:pPr>
        <w:pStyle w:val="ListParagraph"/>
        <w:spacing w:after="0" w:line="240" w:lineRule="auto"/>
        <w:rPr>
          <w:sz w:val="24"/>
          <w:szCs w:val="24"/>
        </w:rPr>
      </w:pPr>
    </w:p>
    <w:p w14:paraId="791EF689" w14:textId="1A195B89" w:rsidR="00833C21" w:rsidRDefault="00617876" w:rsidP="006178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Compensation &amp; Benefits</w:t>
      </w:r>
    </w:p>
    <w:p w14:paraId="53362DAE" w14:textId="1DD157E4" w:rsidR="00617876" w:rsidRPr="00617876" w:rsidRDefault="00617876" w:rsidP="00617876">
      <w:pPr>
        <w:spacing w:after="0" w:line="240" w:lineRule="auto"/>
        <w:rPr>
          <w:sz w:val="24"/>
          <w:szCs w:val="32"/>
        </w:rPr>
      </w:pPr>
      <w:r w:rsidRPr="00617876">
        <w:rPr>
          <w:sz w:val="24"/>
          <w:szCs w:val="32"/>
        </w:rPr>
        <w:t>CORE Math® Consultant</w:t>
      </w:r>
      <w:r>
        <w:rPr>
          <w:sz w:val="24"/>
          <w:szCs w:val="32"/>
        </w:rPr>
        <w:t>s are compensated on a per diem basis for each assignment.  This is a</w:t>
      </w:r>
      <w:r w:rsidR="00360FB7">
        <w:rPr>
          <w:sz w:val="24"/>
          <w:szCs w:val="32"/>
        </w:rPr>
        <w:t>n independent contractor</w:t>
      </w:r>
      <w:r>
        <w:rPr>
          <w:sz w:val="24"/>
          <w:szCs w:val="32"/>
        </w:rPr>
        <w:t xml:space="preserve">/1099 role, and no benefits are provided.  </w:t>
      </w:r>
    </w:p>
    <w:p w14:paraId="57299ECD" w14:textId="77777777" w:rsidR="00617876" w:rsidRDefault="00617876" w:rsidP="00617876">
      <w:pPr>
        <w:spacing w:after="0" w:line="240" w:lineRule="auto"/>
        <w:rPr>
          <w:b/>
          <w:sz w:val="24"/>
          <w:szCs w:val="24"/>
        </w:rPr>
      </w:pPr>
    </w:p>
    <w:p w14:paraId="7F52CC72" w14:textId="142BA171" w:rsidR="00617876" w:rsidRPr="00617876" w:rsidRDefault="00617876" w:rsidP="00617876">
      <w:pPr>
        <w:spacing w:after="0" w:line="240" w:lineRule="auto"/>
        <w:rPr>
          <w:b/>
          <w:sz w:val="24"/>
          <w:szCs w:val="24"/>
        </w:rPr>
      </w:pPr>
      <w:r w:rsidRPr="00617876">
        <w:rPr>
          <w:b/>
          <w:sz w:val="24"/>
          <w:szCs w:val="24"/>
        </w:rPr>
        <w:t>Application</w:t>
      </w:r>
    </w:p>
    <w:p w14:paraId="2A7A95E0" w14:textId="66148540" w:rsidR="00833C21" w:rsidRPr="00833C21" w:rsidRDefault="00833C21" w:rsidP="00617876">
      <w:pPr>
        <w:spacing w:after="0" w:line="240" w:lineRule="auto"/>
        <w:rPr>
          <w:sz w:val="24"/>
          <w:szCs w:val="24"/>
        </w:rPr>
      </w:pPr>
      <w:r w:rsidRPr="00617876">
        <w:rPr>
          <w:sz w:val="24"/>
          <w:szCs w:val="24"/>
        </w:rPr>
        <w:t xml:space="preserve">If </w:t>
      </w:r>
      <w:r w:rsidR="00617876" w:rsidRPr="00617876">
        <w:rPr>
          <w:sz w:val="24"/>
          <w:szCs w:val="24"/>
        </w:rPr>
        <w:t>you would like to apply</w:t>
      </w:r>
      <w:r w:rsidRPr="00617876">
        <w:rPr>
          <w:sz w:val="24"/>
          <w:szCs w:val="24"/>
        </w:rPr>
        <w:t>, please submit</w:t>
      </w:r>
      <w:r w:rsidR="00617876" w:rsidRPr="00617876">
        <w:rPr>
          <w:sz w:val="24"/>
          <w:szCs w:val="24"/>
        </w:rPr>
        <w:t xml:space="preserve"> a</w:t>
      </w:r>
      <w:r w:rsidRPr="00617876">
        <w:rPr>
          <w:sz w:val="24"/>
          <w:szCs w:val="24"/>
        </w:rPr>
        <w:t xml:space="preserve"> letter of interest and resume to HR@Corelearn.com and include </w:t>
      </w:r>
      <w:r w:rsidR="00617876">
        <w:rPr>
          <w:sz w:val="24"/>
          <w:szCs w:val="24"/>
        </w:rPr>
        <w:t xml:space="preserve">“Math Consultant” </w:t>
      </w:r>
      <w:r w:rsidRPr="00617876">
        <w:rPr>
          <w:sz w:val="24"/>
          <w:szCs w:val="24"/>
        </w:rPr>
        <w:t xml:space="preserve">in the </w:t>
      </w:r>
      <w:r w:rsidR="00617876" w:rsidRPr="00617876">
        <w:rPr>
          <w:sz w:val="24"/>
          <w:szCs w:val="24"/>
        </w:rPr>
        <w:t>s</w:t>
      </w:r>
      <w:r w:rsidRPr="00617876">
        <w:rPr>
          <w:sz w:val="24"/>
          <w:szCs w:val="24"/>
        </w:rPr>
        <w:t>ubject line of your email.</w:t>
      </w:r>
    </w:p>
    <w:p w14:paraId="406CD6D6" w14:textId="77777777" w:rsidR="00833C21" w:rsidRPr="00833C21" w:rsidRDefault="00833C21" w:rsidP="00833C21">
      <w:pPr>
        <w:rPr>
          <w:sz w:val="24"/>
          <w:szCs w:val="24"/>
        </w:rPr>
      </w:pPr>
    </w:p>
    <w:sectPr w:rsidR="00833C21" w:rsidRPr="00833C21" w:rsidSect="00B5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54"/>
    <w:multiLevelType w:val="hybridMultilevel"/>
    <w:tmpl w:val="873EB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1720"/>
    <w:multiLevelType w:val="hybridMultilevel"/>
    <w:tmpl w:val="A432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9E"/>
    <w:rsid w:val="00004E0C"/>
    <w:rsid w:val="000065A3"/>
    <w:rsid w:val="000110DE"/>
    <w:rsid w:val="000127DA"/>
    <w:rsid w:val="00020BF2"/>
    <w:rsid w:val="00021E89"/>
    <w:rsid w:val="00025874"/>
    <w:rsid w:val="000340ED"/>
    <w:rsid w:val="0004000B"/>
    <w:rsid w:val="0004381D"/>
    <w:rsid w:val="0005021F"/>
    <w:rsid w:val="000506EE"/>
    <w:rsid w:val="00051021"/>
    <w:rsid w:val="0005125A"/>
    <w:rsid w:val="00054000"/>
    <w:rsid w:val="00062221"/>
    <w:rsid w:val="00066BB1"/>
    <w:rsid w:val="00071D5A"/>
    <w:rsid w:val="000740E6"/>
    <w:rsid w:val="00080D44"/>
    <w:rsid w:val="00084786"/>
    <w:rsid w:val="000854B0"/>
    <w:rsid w:val="00091E29"/>
    <w:rsid w:val="00093508"/>
    <w:rsid w:val="00093C22"/>
    <w:rsid w:val="00094858"/>
    <w:rsid w:val="00097C6C"/>
    <w:rsid w:val="000A2C3B"/>
    <w:rsid w:val="000A7711"/>
    <w:rsid w:val="000B6A5E"/>
    <w:rsid w:val="000D0342"/>
    <w:rsid w:val="000D45C5"/>
    <w:rsid w:val="000D751A"/>
    <w:rsid w:val="000E52D7"/>
    <w:rsid w:val="000E6B1A"/>
    <w:rsid w:val="000F2D33"/>
    <w:rsid w:val="000F4991"/>
    <w:rsid w:val="000F4C34"/>
    <w:rsid w:val="000F6B50"/>
    <w:rsid w:val="000F7F96"/>
    <w:rsid w:val="00101F35"/>
    <w:rsid w:val="001102A8"/>
    <w:rsid w:val="00110BC7"/>
    <w:rsid w:val="00111B1E"/>
    <w:rsid w:val="00113AA5"/>
    <w:rsid w:val="00117A2E"/>
    <w:rsid w:val="00117B04"/>
    <w:rsid w:val="00121B47"/>
    <w:rsid w:val="00130DAF"/>
    <w:rsid w:val="001319D0"/>
    <w:rsid w:val="0013332F"/>
    <w:rsid w:val="00133F40"/>
    <w:rsid w:val="00134509"/>
    <w:rsid w:val="00140570"/>
    <w:rsid w:val="00142C7F"/>
    <w:rsid w:val="00144956"/>
    <w:rsid w:val="00147472"/>
    <w:rsid w:val="00152499"/>
    <w:rsid w:val="0015363B"/>
    <w:rsid w:val="00153A9A"/>
    <w:rsid w:val="00154CCA"/>
    <w:rsid w:val="0015731E"/>
    <w:rsid w:val="00160227"/>
    <w:rsid w:val="0016591D"/>
    <w:rsid w:val="0017492B"/>
    <w:rsid w:val="00182E8A"/>
    <w:rsid w:val="00185297"/>
    <w:rsid w:val="00185AC9"/>
    <w:rsid w:val="00187047"/>
    <w:rsid w:val="00192B8D"/>
    <w:rsid w:val="00197213"/>
    <w:rsid w:val="001A1BE0"/>
    <w:rsid w:val="001B0E5D"/>
    <w:rsid w:val="001B532C"/>
    <w:rsid w:val="001B5A0C"/>
    <w:rsid w:val="001D1E5B"/>
    <w:rsid w:val="001F0070"/>
    <w:rsid w:val="001F1D92"/>
    <w:rsid w:val="001F2A1B"/>
    <w:rsid w:val="001F30EC"/>
    <w:rsid w:val="00205025"/>
    <w:rsid w:val="00215DB8"/>
    <w:rsid w:val="00220CCF"/>
    <w:rsid w:val="00222147"/>
    <w:rsid w:val="00225147"/>
    <w:rsid w:val="00230DCB"/>
    <w:rsid w:val="002346F4"/>
    <w:rsid w:val="00240900"/>
    <w:rsid w:val="00244A44"/>
    <w:rsid w:val="0024665A"/>
    <w:rsid w:val="002516E5"/>
    <w:rsid w:val="00257716"/>
    <w:rsid w:val="002717E2"/>
    <w:rsid w:val="0028232E"/>
    <w:rsid w:val="0028457A"/>
    <w:rsid w:val="00286D36"/>
    <w:rsid w:val="002A3F4D"/>
    <w:rsid w:val="002A564A"/>
    <w:rsid w:val="002B5F52"/>
    <w:rsid w:val="002B602B"/>
    <w:rsid w:val="002B63D9"/>
    <w:rsid w:val="002C066B"/>
    <w:rsid w:val="002C176E"/>
    <w:rsid w:val="002C1929"/>
    <w:rsid w:val="002C2D13"/>
    <w:rsid w:val="002C5828"/>
    <w:rsid w:val="002D0A11"/>
    <w:rsid w:val="002D334D"/>
    <w:rsid w:val="002D6140"/>
    <w:rsid w:val="002E258F"/>
    <w:rsid w:val="002E2E25"/>
    <w:rsid w:val="002F09DD"/>
    <w:rsid w:val="002F47FF"/>
    <w:rsid w:val="003008D3"/>
    <w:rsid w:val="0030112C"/>
    <w:rsid w:val="00302A3F"/>
    <w:rsid w:val="00313F02"/>
    <w:rsid w:val="00315AE4"/>
    <w:rsid w:val="00330CF0"/>
    <w:rsid w:val="00331AB4"/>
    <w:rsid w:val="0033228B"/>
    <w:rsid w:val="00340088"/>
    <w:rsid w:val="003527BB"/>
    <w:rsid w:val="003576DC"/>
    <w:rsid w:val="00360FB7"/>
    <w:rsid w:val="003656C5"/>
    <w:rsid w:val="003662CB"/>
    <w:rsid w:val="00374EF2"/>
    <w:rsid w:val="0037669E"/>
    <w:rsid w:val="003778CA"/>
    <w:rsid w:val="0038119D"/>
    <w:rsid w:val="003829F9"/>
    <w:rsid w:val="00390B3E"/>
    <w:rsid w:val="00396134"/>
    <w:rsid w:val="003964FC"/>
    <w:rsid w:val="003A0D37"/>
    <w:rsid w:val="003B1925"/>
    <w:rsid w:val="003B2DC5"/>
    <w:rsid w:val="003B3114"/>
    <w:rsid w:val="003C51F5"/>
    <w:rsid w:val="003D29C7"/>
    <w:rsid w:val="003D71E9"/>
    <w:rsid w:val="003E1046"/>
    <w:rsid w:val="003E61A5"/>
    <w:rsid w:val="003F0EFD"/>
    <w:rsid w:val="003F1CBA"/>
    <w:rsid w:val="003F5815"/>
    <w:rsid w:val="004002C1"/>
    <w:rsid w:val="00401B25"/>
    <w:rsid w:val="0042066A"/>
    <w:rsid w:val="004304C4"/>
    <w:rsid w:val="00431918"/>
    <w:rsid w:val="00432934"/>
    <w:rsid w:val="00435951"/>
    <w:rsid w:val="004371B7"/>
    <w:rsid w:val="00443247"/>
    <w:rsid w:val="00450749"/>
    <w:rsid w:val="004512B6"/>
    <w:rsid w:val="00452137"/>
    <w:rsid w:val="0045798A"/>
    <w:rsid w:val="00475CF7"/>
    <w:rsid w:val="00480350"/>
    <w:rsid w:val="0049133F"/>
    <w:rsid w:val="00491F87"/>
    <w:rsid w:val="00495532"/>
    <w:rsid w:val="00496C10"/>
    <w:rsid w:val="00497708"/>
    <w:rsid w:val="004978BD"/>
    <w:rsid w:val="004B1BA3"/>
    <w:rsid w:val="004B52E9"/>
    <w:rsid w:val="004B5D95"/>
    <w:rsid w:val="004C4D53"/>
    <w:rsid w:val="004C7460"/>
    <w:rsid w:val="004C7E4D"/>
    <w:rsid w:val="004D1BC2"/>
    <w:rsid w:val="004D414B"/>
    <w:rsid w:val="004D62C6"/>
    <w:rsid w:val="004D6E5D"/>
    <w:rsid w:val="004E0DB7"/>
    <w:rsid w:val="004E2B5D"/>
    <w:rsid w:val="004E3644"/>
    <w:rsid w:val="004E6C70"/>
    <w:rsid w:val="00502B4D"/>
    <w:rsid w:val="00507859"/>
    <w:rsid w:val="0051238F"/>
    <w:rsid w:val="005136F6"/>
    <w:rsid w:val="00516EC9"/>
    <w:rsid w:val="00520505"/>
    <w:rsid w:val="005233DA"/>
    <w:rsid w:val="005273FD"/>
    <w:rsid w:val="00532835"/>
    <w:rsid w:val="0054127E"/>
    <w:rsid w:val="0055669D"/>
    <w:rsid w:val="00560613"/>
    <w:rsid w:val="0056256A"/>
    <w:rsid w:val="005641CC"/>
    <w:rsid w:val="005648F8"/>
    <w:rsid w:val="00564D0B"/>
    <w:rsid w:val="00567D8D"/>
    <w:rsid w:val="00571535"/>
    <w:rsid w:val="0057189C"/>
    <w:rsid w:val="005801B3"/>
    <w:rsid w:val="005833F2"/>
    <w:rsid w:val="00583EF4"/>
    <w:rsid w:val="00584A28"/>
    <w:rsid w:val="005A0DC7"/>
    <w:rsid w:val="005A1B21"/>
    <w:rsid w:val="005A38CB"/>
    <w:rsid w:val="005A6303"/>
    <w:rsid w:val="005B25C9"/>
    <w:rsid w:val="005B3B03"/>
    <w:rsid w:val="005B3C25"/>
    <w:rsid w:val="005B5B53"/>
    <w:rsid w:val="005B60B9"/>
    <w:rsid w:val="005C1607"/>
    <w:rsid w:val="005C28F4"/>
    <w:rsid w:val="005C7009"/>
    <w:rsid w:val="005D425E"/>
    <w:rsid w:val="005D70D1"/>
    <w:rsid w:val="005E0BFD"/>
    <w:rsid w:val="005E14E2"/>
    <w:rsid w:val="005E6FFD"/>
    <w:rsid w:val="005E7931"/>
    <w:rsid w:val="005F2369"/>
    <w:rsid w:val="005F45D0"/>
    <w:rsid w:val="005F5184"/>
    <w:rsid w:val="005F5CB4"/>
    <w:rsid w:val="00605494"/>
    <w:rsid w:val="00615965"/>
    <w:rsid w:val="00617876"/>
    <w:rsid w:val="0062575A"/>
    <w:rsid w:val="00626754"/>
    <w:rsid w:val="00652067"/>
    <w:rsid w:val="00653A48"/>
    <w:rsid w:val="00657308"/>
    <w:rsid w:val="006607EF"/>
    <w:rsid w:val="00670798"/>
    <w:rsid w:val="00670C44"/>
    <w:rsid w:val="0068027E"/>
    <w:rsid w:val="0068239B"/>
    <w:rsid w:val="006823A3"/>
    <w:rsid w:val="00683DD4"/>
    <w:rsid w:val="00684499"/>
    <w:rsid w:val="00691E5B"/>
    <w:rsid w:val="0069609E"/>
    <w:rsid w:val="006A00FD"/>
    <w:rsid w:val="006A0E65"/>
    <w:rsid w:val="006A3A59"/>
    <w:rsid w:val="006A4518"/>
    <w:rsid w:val="006A48ED"/>
    <w:rsid w:val="006A5ABE"/>
    <w:rsid w:val="006C05BF"/>
    <w:rsid w:val="006C0EAF"/>
    <w:rsid w:val="006C1064"/>
    <w:rsid w:val="006C6508"/>
    <w:rsid w:val="006D7B41"/>
    <w:rsid w:val="006E01D8"/>
    <w:rsid w:val="006E2C9C"/>
    <w:rsid w:val="006F0991"/>
    <w:rsid w:val="006F4662"/>
    <w:rsid w:val="006F623D"/>
    <w:rsid w:val="006F695B"/>
    <w:rsid w:val="007016F2"/>
    <w:rsid w:val="007056C8"/>
    <w:rsid w:val="00713286"/>
    <w:rsid w:val="00716F8D"/>
    <w:rsid w:val="007174BA"/>
    <w:rsid w:val="0072561A"/>
    <w:rsid w:val="00726F44"/>
    <w:rsid w:val="00731349"/>
    <w:rsid w:val="0073384D"/>
    <w:rsid w:val="00735819"/>
    <w:rsid w:val="00735D55"/>
    <w:rsid w:val="00737CCB"/>
    <w:rsid w:val="00737D53"/>
    <w:rsid w:val="007419B7"/>
    <w:rsid w:val="007422BA"/>
    <w:rsid w:val="0074265F"/>
    <w:rsid w:val="00744024"/>
    <w:rsid w:val="00747D8A"/>
    <w:rsid w:val="0075613C"/>
    <w:rsid w:val="007567E4"/>
    <w:rsid w:val="00757576"/>
    <w:rsid w:val="0076054D"/>
    <w:rsid w:val="007649A1"/>
    <w:rsid w:val="00764FE8"/>
    <w:rsid w:val="007711A8"/>
    <w:rsid w:val="007723F6"/>
    <w:rsid w:val="00775034"/>
    <w:rsid w:val="00785464"/>
    <w:rsid w:val="00787695"/>
    <w:rsid w:val="007936AA"/>
    <w:rsid w:val="007A786A"/>
    <w:rsid w:val="007B375A"/>
    <w:rsid w:val="007B5682"/>
    <w:rsid w:val="007C5C9F"/>
    <w:rsid w:val="007C67F6"/>
    <w:rsid w:val="007D0EC5"/>
    <w:rsid w:val="007D59C6"/>
    <w:rsid w:val="007F3EBD"/>
    <w:rsid w:val="007F6C5D"/>
    <w:rsid w:val="0080204C"/>
    <w:rsid w:val="0080452F"/>
    <w:rsid w:val="00814019"/>
    <w:rsid w:val="00814CF4"/>
    <w:rsid w:val="00820070"/>
    <w:rsid w:val="0082238E"/>
    <w:rsid w:val="008253DB"/>
    <w:rsid w:val="00827627"/>
    <w:rsid w:val="00831854"/>
    <w:rsid w:val="00833C21"/>
    <w:rsid w:val="00841096"/>
    <w:rsid w:val="00841923"/>
    <w:rsid w:val="00843B9D"/>
    <w:rsid w:val="008506B8"/>
    <w:rsid w:val="00852023"/>
    <w:rsid w:val="008542A4"/>
    <w:rsid w:val="00860591"/>
    <w:rsid w:val="00863277"/>
    <w:rsid w:val="00863DCC"/>
    <w:rsid w:val="008667CE"/>
    <w:rsid w:val="00867204"/>
    <w:rsid w:val="008759BB"/>
    <w:rsid w:val="00875C16"/>
    <w:rsid w:val="00876C77"/>
    <w:rsid w:val="00890F43"/>
    <w:rsid w:val="008A1694"/>
    <w:rsid w:val="008A25FB"/>
    <w:rsid w:val="008A2E84"/>
    <w:rsid w:val="008B105C"/>
    <w:rsid w:val="008B4A68"/>
    <w:rsid w:val="008B7116"/>
    <w:rsid w:val="008D1035"/>
    <w:rsid w:val="008D2BCE"/>
    <w:rsid w:val="008D482B"/>
    <w:rsid w:val="008D7E1F"/>
    <w:rsid w:val="008E55A6"/>
    <w:rsid w:val="008F7049"/>
    <w:rsid w:val="00901BC0"/>
    <w:rsid w:val="00905B9D"/>
    <w:rsid w:val="00910DB4"/>
    <w:rsid w:val="009124D5"/>
    <w:rsid w:val="009134E9"/>
    <w:rsid w:val="00923094"/>
    <w:rsid w:val="00924320"/>
    <w:rsid w:val="00926D24"/>
    <w:rsid w:val="009367E3"/>
    <w:rsid w:val="00941AD1"/>
    <w:rsid w:val="0094445B"/>
    <w:rsid w:val="0094467F"/>
    <w:rsid w:val="009475D9"/>
    <w:rsid w:val="00956290"/>
    <w:rsid w:val="00967733"/>
    <w:rsid w:val="009709B1"/>
    <w:rsid w:val="00971191"/>
    <w:rsid w:val="00971F2D"/>
    <w:rsid w:val="00972AAC"/>
    <w:rsid w:val="00982BD0"/>
    <w:rsid w:val="00983021"/>
    <w:rsid w:val="009854D6"/>
    <w:rsid w:val="00992286"/>
    <w:rsid w:val="009A5C42"/>
    <w:rsid w:val="009B1D9C"/>
    <w:rsid w:val="009B2232"/>
    <w:rsid w:val="009B230B"/>
    <w:rsid w:val="009B78AD"/>
    <w:rsid w:val="009C2E09"/>
    <w:rsid w:val="009C456C"/>
    <w:rsid w:val="009C780E"/>
    <w:rsid w:val="009C7E82"/>
    <w:rsid w:val="009E0484"/>
    <w:rsid w:val="009E096F"/>
    <w:rsid w:val="009E4D24"/>
    <w:rsid w:val="009E74C3"/>
    <w:rsid w:val="009F0D2C"/>
    <w:rsid w:val="009F2676"/>
    <w:rsid w:val="00A00419"/>
    <w:rsid w:val="00A10855"/>
    <w:rsid w:val="00A12632"/>
    <w:rsid w:val="00A126FD"/>
    <w:rsid w:val="00A14136"/>
    <w:rsid w:val="00A212F5"/>
    <w:rsid w:val="00A21DBE"/>
    <w:rsid w:val="00A23D48"/>
    <w:rsid w:val="00A240F7"/>
    <w:rsid w:val="00A34BAB"/>
    <w:rsid w:val="00A50E82"/>
    <w:rsid w:val="00A575A8"/>
    <w:rsid w:val="00A63D41"/>
    <w:rsid w:val="00A64214"/>
    <w:rsid w:val="00A66488"/>
    <w:rsid w:val="00A73374"/>
    <w:rsid w:val="00A75CB4"/>
    <w:rsid w:val="00A846A7"/>
    <w:rsid w:val="00A8649E"/>
    <w:rsid w:val="00A87E54"/>
    <w:rsid w:val="00A9024C"/>
    <w:rsid w:val="00A91E9E"/>
    <w:rsid w:val="00A939CF"/>
    <w:rsid w:val="00A96620"/>
    <w:rsid w:val="00A96EA4"/>
    <w:rsid w:val="00A9734D"/>
    <w:rsid w:val="00A97506"/>
    <w:rsid w:val="00AA0109"/>
    <w:rsid w:val="00AA1434"/>
    <w:rsid w:val="00AA5CED"/>
    <w:rsid w:val="00AB249B"/>
    <w:rsid w:val="00AB29E2"/>
    <w:rsid w:val="00AC08AD"/>
    <w:rsid w:val="00AC1D75"/>
    <w:rsid w:val="00AC6283"/>
    <w:rsid w:val="00AD32C6"/>
    <w:rsid w:val="00AD359C"/>
    <w:rsid w:val="00AD511A"/>
    <w:rsid w:val="00AD5D0C"/>
    <w:rsid w:val="00AD670B"/>
    <w:rsid w:val="00AD76BC"/>
    <w:rsid w:val="00AE2903"/>
    <w:rsid w:val="00AE3B98"/>
    <w:rsid w:val="00AE63EC"/>
    <w:rsid w:val="00AE6442"/>
    <w:rsid w:val="00AE718F"/>
    <w:rsid w:val="00AF01FE"/>
    <w:rsid w:val="00AF6C86"/>
    <w:rsid w:val="00AF7441"/>
    <w:rsid w:val="00AF79C9"/>
    <w:rsid w:val="00B01A79"/>
    <w:rsid w:val="00B0742F"/>
    <w:rsid w:val="00B12C54"/>
    <w:rsid w:val="00B13CB8"/>
    <w:rsid w:val="00B17DD2"/>
    <w:rsid w:val="00B34E09"/>
    <w:rsid w:val="00B3793E"/>
    <w:rsid w:val="00B42E5C"/>
    <w:rsid w:val="00B46264"/>
    <w:rsid w:val="00B46F92"/>
    <w:rsid w:val="00B52AAF"/>
    <w:rsid w:val="00B53FFF"/>
    <w:rsid w:val="00B5502F"/>
    <w:rsid w:val="00B60767"/>
    <w:rsid w:val="00B91219"/>
    <w:rsid w:val="00B96857"/>
    <w:rsid w:val="00B97EF4"/>
    <w:rsid w:val="00BA0E76"/>
    <w:rsid w:val="00BA425E"/>
    <w:rsid w:val="00BA51EF"/>
    <w:rsid w:val="00BA6E44"/>
    <w:rsid w:val="00BB673C"/>
    <w:rsid w:val="00BB7F88"/>
    <w:rsid w:val="00BC1360"/>
    <w:rsid w:val="00BC1A8F"/>
    <w:rsid w:val="00BC3F36"/>
    <w:rsid w:val="00BC5052"/>
    <w:rsid w:val="00BC5536"/>
    <w:rsid w:val="00BD05C2"/>
    <w:rsid w:val="00BD0ED9"/>
    <w:rsid w:val="00BD1DC6"/>
    <w:rsid w:val="00BD40D9"/>
    <w:rsid w:val="00BE5A36"/>
    <w:rsid w:val="00BE79D5"/>
    <w:rsid w:val="00BF373F"/>
    <w:rsid w:val="00BF62EE"/>
    <w:rsid w:val="00BF7A66"/>
    <w:rsid w:val="00BF7F31"/>
    <w:rsid w:val="00C012BF"/>
    <w:rsid w:val="00C05A11"/>
    <w:rsid w:val="00C12661"/>
    <w:rsid w:val="00C257CF"/>
    <w:rsid w:val="00C27DB1"/>
    <w:rsid w:val="00C3604E"/>
    <w:rsid w:val="00C40D01"/>
    <w:rsid w:val="00C41364"/>
    <w:rsid w:val="00C53D14"/>
    <w:rsid w:val="00C555A3"/>
    <w:rsid w:val="00C56C4C"/>
    <w:rsid w:val="00C67884"/>
    <w:rsid w:val="00C712FC"/>
    <w:rsid w:val="00C71529"/>
    <w:rsid w:val="00C77297"/>
    <w:rsid w:val="00C85B4D"/>
    <w:rsid w:val="00C918C2"/>
    <w:rsid w:val="00C92C10"/>
    <w:rsid w:val="00C936B3"/>
    <w:rsid w:val="00C9596A"/>
    <w:rsid w:val="00C96224"/>
    <w:rsid w:val="00CA3CC6"/>
    <w:rsid w:val="00CB1AA1"/>
    <w:rsid w:val="00CB6255"/>
    <w:rsid w:val="00CC6BCF"/>
    <w:rsid w:val="00CC70F0"/>
    <w:rsid w:val="00CC735B"/>
    <w:rsid w:val="00CE2069"/>
    <w:rsid w:val="00CE45AC"/>
    <w:rsid w:val="00CF2023"/>
    <w:rsid w:val="00CF27D5"/>
    <w:rsid w:val="00CF47DE"/>
    <w:rsid w:val="00D1248B"/>
    <w:rsid w:val="00D15D53"/>
    <w:rsid w:val="00D20E47"/>
    <w:rsid w:val="00D24AE2"/>
    <w:rsid w:val="00D25147"/>
    <w:rsid w:val="00D27311"/>
    <w:rsid w:val="00D30938"/>
    <w:rsid w:val="00D31A9F"/>
    <w:rsid w:val="00D335E0"/>
    <w:rsid w:val="00D36361"/>
    <w:rsid w:val="00D37E9D"/>
    <w:rsid w:val="00D43DED"/>
    <w:rsid w:val="00D44167"/>
    <w:rsid w:val="00D509D2"/>
    <w:rsid w:val="00D5580D"/>
    <w:rsid w:val="00D60951"/>
    <w:rsid w:val="00D60D42"/>
    <w:rsid w:val="00D64327"/>
    <w:rsid w:val="00D65BCF"/>
    <w:rsid w:val="00D6652B"/>
    <w:rsid w:val="00D66666"/>
    <w:rsid w:val="00D669A3"/>
    <w:rsid w:val="00D714CC"/>
    <w:rsid w:val="00D8133A"/>
    <w:rsid w:val="00D8418E"/>
    <w:rsid w:val="00D84C91"/>
    <w:rsid w:val="00DA0CEE"/>
    <w:rsid w:val="00DA1264"/>
    <w:rsid w:val="00DA3347"/>
    <w:rsid w:val="00DB21C9"/>
    <w:rsid w:val="00DC2338"/>
    <w:rsid w:val="00DC4AA7"/>
    <w:rsid w:val="00DC4C37"/>
    <w:rsid w:val="00DD19E0"/>
    <w:rsid w:val="00DD45EE"/>
    <w:rsid w:val="00DD78AF"/>
    <w:rsid w:val="00DE1D64"/>
    <w:rsid w:val="00DE1EDA"/>
    <w:rsid w:val="00DE37D3"/>
    <w:rsid w:val="00DE68F3"/>
    <w:rsid w:val="00DF72B4"/>
    <w:rsid w:val="00E024D8"/>
    <w:rsid w:val="00E03BB6"/>
    <w:rsid w:val="00E03C06"/>
    <w:rsid w:val="00E049E7"/>
    <w:rsid w:val="00E17F17"/>
    <w:rsid w:val="00E26701"/>
    <w:rsid w:val="00E3270C"/>
    <w:rsid w:val="00E43D5F"/>
    <w:rsid w:val="00E47958"/>
    <w:rsid w:val="00E542E0"/>
    <w:rsid w:val="00E573C4"/>
    <w:rsid w:val="00E62E0A"/>
    <w:rsid w:val="00E6393B"/>
    <w:rsid w:val="00E640FC"/>
    <w:rsid w:val="00E64E61"/>
    <w:rsid w:val="00E67CDF"/>
    <w:rsid w:val="00E76CD6"/>
    <w:rsid w:val="00E812E5"/>
    <w:rsid w:val="00E815A2"/>
    <w:rsid w:val="00E82664"/>
    <w:rsid w:val="00E86944"/>
    <w:rsid w:val="00E869C8"/>
    <w:rsid w:val="00E90073"/>
    <w:rsid w:val="00E9404A"/>
    <w:rsid w:val="00EA61B5"/>
    <w:rsid w:val="00EC3391"/>
    <w:rsid w:val="00EC5275"/>
    <w:rsid w:val="00ED1C01"/>
    <w:rsid w:val="00EE2FFC"/>
    <w:rsid w:val="00EF3C19"/>
    <w:rsid w:val="00EF4F52"/>
    <w:rsid w:val="00EF5270"/>
    <w:rsid w:val="00F00B79"/>
    <w:rsid w:val="00F01F2E"/>
    <w:rsid w:val="00F042AD"/>
    <w:rsid w:val="00F044CD"/>
    <w:rsid w:val="00F10FD0"/>
    <w:rsid w:val="00F12CD8"/>
    <w:rsid w:val="00F207A2"/>
    <w:rsid w:val="00F221DB"/>
    <w:rsid w:val="00F22761"/>
    <w:rsid w:val="00F25D41"/>
    <w:rsid w:val="00F347A2"/>
    <w:rsid w:val="00F36464"/>
    <w:rsid w:val="00F47402"/>
    <w:rsid w:val="00F50AC6"/>
    <w:rsid w:val="00F52C6E"/>
    <w:rsid w:val="00F6087E"/>
    <w:rsid w:val="00F633DF"/>
    <w:rsid w:val="00F66C43"/>
    <w:rsid w:val="00F83F34"/>
    <w:rsid w:val="00F84F3F"/>
    <w:rsid w:val="00F9371C"/>
    <w:rsid w:val="00F97C29"/>
    <w:rsid w:val="00FB5BA6"/>
    <w:rsid w:val="00FC1C67"/>
    <w:rsid w:val="00FC6BEF"/>
    <w:rsid w:val="00FD4747"/>
    <w:rsid w:val="00FD71F8"/>
    <w:rsid w:val="00FE4206"/>
    <w:rsid w:val="00FE4EB1"/>
    <w:rsid w:val="00FE602C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61B5F"/>
  <w15:docId w15:val="{BD0344A8-3E61-42FB-84DD-F09242A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9E7D9EB38DA40A0C2E308B2B914F7" ma:contentTypeVersion="0" ma:contentTypeDescription="Create a new document." ma:contentTypeScope="" ma:versionID="0250664e9441fef6e32f29f46b5b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A0A8-7E70-4FE1-B89F-FA6B6AE9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B4D9D-EFEB-4D08-8A48-C5979ABD5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520A3-2312-47FC-8EC3-CABBB0766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96592-7956-4855-8143-33E324CD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citrix</dc:creator>
  <cp:keywords/>
  <dc:description/>
  <cp:lastModifiedBy>Johannah Kaplan</cp:lastModifiedBy>
  <cp:revision>4</cp:revision>
  <dcterms:created xsi:type="dcterms:W3CDTF">2018-07-11T18:07:00Z</dcterms:created>
  <dcterms:modified xsi:type="dcterms:W3CDTF">2018-07-16T22:00:00Z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0x0101006179E7D9EB38DA40A0C2E308B2B914F7</vt:lpwstr>
  </property>
</Properties>
</file>